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457F6" w:rsidRDefault="00000000">
      <w:pPr>
        <w:pStyle w:val="GvdeMetni"/>
        <w:ind w:left="7721"/>
        <w:rPr>
          <w:rFonts w:ascii="Times New Roman"/>
          <w:sz w:val="20"/>
        </w:rPr>
      </w:pPr>
      <w:r>
        <w:pict>
          <v:rect id="_x0000_s1096" style="position:absolute;left:0;text-align:left;margin-left:0;margin-top:0;width:842.05pt;height:595.45pt;z-index:-15970816;mso-position-horizontal-relative:page;mso-position-vertical-relative:page" fillcolor="#1f4679" stroked="f">
            <w10:wrap anchorx="page" anchory="page"/>
          </v:rect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890968" cy="87087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968" cy="87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F6" w:rsidRDefault="001457F6">
      <w:pPr>
        <w:pStyle w:val="GvdeMetni"/>
        <w:rPr>
          <w:rFonts w:ascii="Times New Roman"/>
          <w:sz w:val="20"/>
        </w:rPr>
      </w:pPr>
    </w:p>
    <w:p w:rsidR="001457F6" w:rsidRDefault="00000000">
      <w:pPr>
        <w:spacing w:before="221" w:line="387" w:lineRule="exact"/>
        <w:ind w:left="5643" w:right="5637"/>
        <w:jc w:val="center"/>
        <w:rPr>
          <w:b/>
          <w:sz w:val="28"/>
        </w:rPr>
      </w:pPr>
      <w:r>
        <w:rPr>
          <w:b/>
          <w:color w:val="DBE1ED"/>
          <w:sz w:val="28"/>
        </w:rPr>
        <w:t>T.C.</w:t>
      </w:r>
    </w:p>
    <w:p w:rsidR="001457F6" w:rsidRDefault="00000000">
      <w:pPr>
        <w:spacing w:line="387" w:lineRule="exact"/>
        <w:ind w:left="5643" w:right="5634"/>
        <w:jc w:val="center"/>
        <w:rPr>
          <w:b/>
          <w:sz w:val="28"/>
        </w:rPr>
      </w:pPr>
      <w:r>
        <w:rPr>
          <w:b/>
          <w:color w:val="DBE1ED"/>
          <w:sz w:val="28"/>
        </w:rPr>
        <w:t>MİLLÎ</w:t>
      </w:r>
      <w:r>
        <w:rPr>
          <w:b/>
          <w:color w:val="DBE1ED"/>
          <w:spacing w:val="-3"/>
          <w:sz w:val="28"/>
        </w:rPr>
        <w:t xml:space="preserve"> </w:t>
      </w:r>
      <w:r>
        <w:rPr>
          <w:b/>
          <w:color w:val="DBE1ED"/>
          <w:sz w:val="28"/>
        </w:rPr>
        <w:t>EĞİTİM</w:t>
      </w:r>
      <w:r>
        <w:rPr>
          <w:b/>
          <w:color w:val="DBE1ED"/>
          <w:spacing w:val="-3"/>
          <w:sz w:val="28"/>
        </w:rPr>
        <w:t xml:space="preserve"> </w:t>
      </w:r>
      <w:r>
        <w:rPr>
          <w:b/>
          <w:color w:val="DBE1ED"/>
          <w:sz w:val="28"/>
        </w:rPr>
        <w:t>BAKANLIĞI</w:t>
      </w:r>
    </w:p>
    <w:p w:rsidR="001457F6" w:rsidRDefault="00000000">
      <w:pPr>
        <w:spacing w:before="1"/>
        <w:ind w:left="5643" w:right="5634"/>
        <w:jc w:val="center"/>
        <w:rPr>
          <w:b/>
          <w:sz w:val="28"/>
        </w:rPr>
      </w:pPr>
      <w:r>
        <w:rPr>
          <w:b/>
          <w:color w:val="DBE1ED"/>
          <w:sz w:val="28"/>
        </w:rPr>
        <w:t>ANKARA</w:t>
      </w:r>
      <w:r>
        <w:rPr>
          <w:b/>
          <w:color w:val="DBE1ED"/>
          <w:spacing w:val="-3"/>
          <w:sz w:val="28"/>
        </w:rPr>
        <w:t xml:space="preserve"> </w:t>
      </w:r>
      <w:r>
        <w:rPr>
          <w:b/>
          <w:color w:val="DBE1ED"/>
          <w:sz w:val="28"/>
        </w:rPr>
        <w:t>-</w:t>
      </w:r>
      <w:r>
        <w:rPr>
          <w:b/>
          <w:color w:val="DBE1ED"/>
          <w:spacing w:val="-3"/>
          <w:sz w:val="28"/>
        </w:rPr>
        <w:t xml:space="preserve"> </w:t>
      </w:r>
      <w:r>
        <w:rPr>
          <w:b/>
          <w:color w:val="DBE1ED"/>
          <w:sz w:val="28"/>
        </w:rPr>
        <w:t>AKYURT</w:t>
      </w:r>
    </w:p>
    <w:p w:rsidR="001457F6" w:rsidRDefault="00000000">
      <w:pPr>
        <w:spacing w:before="4"/>
        <w:ind w:left="5643" w:right="5647"/>
        <w:jc w:val="center"/>
        <w:rPr>
          <w:b/>
          <w:sz w:val="28"/>
        </w:rPr>
      </w:pPr>
      <w:r>
        <w:rPr>
          <w:b/>
          <w:color w:val="DBE1ED"/>
          <w:sz w:val="28"/>
        </w:rPr>
        <w:t>YAKUPOĞLU</w:t>
      </w:r>
      <w:r>
        <w:rPr>
          <w:b/>
          <w:color w:val="DBE1ED"/>
          <w:spacing w:val="-5"/>
          <w:sz w:val="28"/>
        </w:rPr>
        <w:t xml:space="preserve"> </w:t>
      </w:r>
      <w:r>
        <w:rPr>
          <w:b/>
          <w:color w:val="DBE1ED"/>
          <w:sz w:val="28"/>
        </w:rPr>
        <w:t>İLKOKULU</w:t>
      </w:r>
      <w:r>
        <w:rPr>
          <w:b/>
          <w:color w:val="DBE1ED"/>
          <w:spacing w:val="-5"/>
          <w:sz w:val="28"/>
        </w:rPr>
        <w:t xml:space="preserve"> </w:t>
      </w:r>
      <w:r>
        <w:rPr>
          <w:b/>
          <w:color w:val="DBE1ED"/>
          <w:sz w:val="28"/>
        </w:rPr>
        <w:t>ve</w:t>
      </w:r>
      <w:r>
        <w:rPr>
          <w:b/>
          <w:color w:val="DBE1ED"/>
          <w:spacing w:val="-4"/>
          <w:sz w:val="28"/>
        </w:rPr>
        <w:t xml:space="preserve"> </w:t>
      </w:r>
      <w:r>
        <w:rPr>
          <w:b/>
          <w:color w:val="DBE1ED"/>
          <w:sz w:val="28"/>
        </w:rPr>
        <w:t>ORTAOKULU</w:t>
      </w:r>
    </w:p>
    <w:p w:rsidR="001457F6" w:rsidRDefault="001457F6">
      <w:pPr>
        <w:pStyle w:val="GvdeMetni"/>
        <w:rPr>
          <w:b/>
          <w:sz w:val="20"/>
        </w:rPr>
      </w:pPr>
    </w:p>
    <w:p w:rsidR="001457F6" w:rsidRDefault="005A5DCE">
      <w:pPr>
        <w:pStyle w:val="GvdeMetni"/>
        <w:rPr>
          <w:b/>
          <w:sz w:val="20"/>
        </w:rPr>
      </w:pPr>
      <w:r>
        <w:rPr>
          <w:noProof/>
        </w:rPr>
        <w:drawing>
          <wp:inline distT="0" distB="0" distL="0" distR="0" wp14:anchorId="6E15FE67" wp14:editId="5CCDB791">
            <wp:extent cx="10658475" cy="3573055"/>
            <wp:effectExtent l="0" t="0" r="0" b="8890"/>
            <wp:docPr id="13680317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031761" name="Resim 136803176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637" cy="358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F6" w:rsidRDefault="001457F6">
      <w:pPr>
        <w:pStyle w:val="GvdeMetni"/>
        <w:spacing w:before="2"/>
        <w:rPr>
          <w:b/>
          <w:sz w:val="13"/>
        </w:rPr>
      </w:pPr>
    </w:p>
    <w:p w:rsidR="001457F6" w:rsidRDefault="001457F6">
      <w:pPr>
        <w:rPr>
          <w:sz w:val="13"/>
        </w:rPr>
        <w:sectPr w:rsidR="001457F6">
          <w:type w:val="continuous"/>
          <w:pgSz w:w="16860" w:h="11940" w:orient="landscape"/>
          <w:pgMar w:top="700" w:right="0" w:bottom="280" w:left="0" w:header="708" w:footer="708" w:gutter="0"/>
          <w:cols w:space="708"/>
        </w:sectPr>
      </w:pPr>
    </w:p>
    <w:p w:rsidR="001457F6" w:rsidRDefault="00000000">
      <w:pPr>
        <w:spacing w:before="82"/>
        <w:ind w:right="183"/>
        <w:jc w:val="right"/>
        <w:rPr>
          <w:b/>
          <w:sz w:val="24"/>
        </w:rPr>
      </w:pPr>
      <w:r>
        <w:lastRenderedPageBreak/>
        <w:pict>
          <v:group id="_x0000_s1085" style="position:absolute;left:0;text-align:left;margin-left:-1.5pt;margin-top:-1.5pt;width:844.45pt;height:596.95pt;z-index:-15970304;mso-position-horizontal-relative:page;mso-position-vertical-relative:page" coordorigin="-30,-30" coordsize="16889,11939">
            <v:rect id="_x0000_s1095" style="position:absolute;top:1032;width:16841;height:10877" fillcolor="#1f4679" stroked="f"/>
            <v:rect id="_x0000_s1094" style="position:absolute;top:1072;width:16838;height:30" fillcolor="#203b5f" stroked="f"/>
            <v:line id="_x0000_s1093" style="position:absolute" from="0,1052" to="20,1052" strokecolor="#203b5f" strokeweight="2pt"/>
            <v:line id="_x0000_s1092" style="position:absolute" from="20,1057" to="16838,1057" strokecolor="#203b5f" strokeweight="1.5pt"/>
            <v:line id="_x0000_s1091" style="position:absolute" from="20,1037" to="50,1037" strokecolor="#203b5f" strokeweight=".51pt"/>
            <v:line id="_x0000_s1090" style="position:absolute" from="50,1037" to="16819,1037" strokecolor="#203b5f" strokeweight=".5pt"/>
            <v:line id="_x0000_s1089" style="position:absolute" from="16834,49" to="16834,1032" strokecolor="#203b5f" strokeweight=".17111mm"/>
            <v:line id="_x0000_s1088" style="position:absolute" from="16819,1037" to="16839,1037" strokecolor="#203b5f" strokeweight=".97pt"/>
            <v:rect id="_x0000_s1087" style="position:absolute;width:16829;height:1032" fillcolor="#4f81b9" stroked="f"/>
            <v:shape id="_x0000_s1086" style="position:absolute;width:16829;height:1032" coordsize="16829,1032" o:spt="100" adj="0,,0" path="m,1032r16829,l16829,m,l,1032e" filled="f" strokecolor="#eee" strokeweight="3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b/>
          <w:color w:val="FFFFFF"/>
          <w:sz w:val="24"/>
        </w:rPr>
        <w:t>TARİHÇE</w:t>
      </w:r>
    </w:p>
    <w:p w:rsidR="001457F6" w:rsidRDefault="001457F6">
      <w:pPr>
        <w:pStyle w:val="GvdeMetni"/>
        <w:rPr>
          <w:b/>
          <w:sz w:val="32"/>
        </w:rPr>
      </w:pPr>
    </w:p>
    <w:p w:rsidR="001457F6" w:rsidRDefault="001457F6">
      <w:pPr>
        <w:pStyle w:val="GvdeMetni"/>
        <w:rPr>
          <w:b/>
          <w:sz w:val="32"/>
        </w:rPr>
      </w:pPr>
    </w:p>
    <w:p w:rsidR="001457F6" w:rsidRDefault="00000000">
      <w:pPr>
        <w:pStyle w:val="GvdeMetni"/>
        <w:spacing w:before="252"/>
        <w:ind w:left="720" w:right="711" w:firstLine="708"/>
        <w:jc w:val="both"/>
      </w:pPr>
      <w:r>
        <w:rPr>
          <w:color w:val="DAEBF3"/>
        </w:rPr>
        <w:t>Yakupoğlu İlköğretim Okulu, Yakupoğlu Deri Sanayi A.Ş. tarafından Eğitime %100 Destek kampanyası kapsamında</w:t>
      </w:r>
      <w:r>
        <w:rPr>
          <w:color w:val="DAEBF3"/>
          <w:spacing w:val="-81"/>
        </w:rPr>
        <w:t xml:space="preserve"> </w:t>
      </w:r>
      <w:r>
        <w:rPr>
          <w:color w:val="DAEBF3"/>
        </w:rPr>
        <w:t>2006 yılı Haziran ayında yapımına başlanmış ve 31 Aralık 2006 tarihinde tamamlanmıştır. 5 Mart 2007’de Eğitim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Öğretime açılmış,14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ücretli öğretmen,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1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müdür ve 1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müdür yardımcısı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ile 130 öğrenciye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eğitim öğretim hizmeti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vermiştir.</w:t>
      </w:r>
    </w:p>
    <w:p w:rsidR="001457F6" w:rsidRDefault="001457F6">
      <w:pPr>
        <w:pStyle w:val="GvdeMetni"/>
        <w:spacing w:before="1"/>
      </w:pPr>
    </w:p>
    <w:p w:rsidR="001457F6" w:rsidRDefault="00000000">
      <w:pPr>
        <w:pStyle w:val="GvdeMetni"/>
        <w:ind w:left="720" w:right="702" w:firstLine="751"/>
        <w:jc w:val="both"/>
      </w:pPr>
      <w:r>
        <w:rPr>
          <w:color w:val="DAEBF3"/>
        </w:rPr>
        <w:t>Bünyesinde 20 öğrenci kapasiteli bir anasınıfı mevcuttur. Anasınıfını teşvik etmek amacıyla belli bir dönem ücret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alınmamış, özendirme çalışmaları semeresini vermiştir. Anasınıfının kendine ait bir bütçesi vardır. Temizlik ve kırtasiye</w:t>
      </w:r>
      <w:r>
        <w:rPr>
          <w:color w:val="DAEBF3"/>
          <w:spacing w:val="-81"/>
        </w:rPr>
        <w:t xml:space="preserve"> </w:t>
      </w:r>
      <w:r>
        <w:rPr>
          <w:color w:val="DAEBF3"/>
        </w:rPr>
        <w:t>giderlerinin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büyük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bir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kısmı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gönüllü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velilerle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karşılanmaktadır.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Anasınıfı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temizliği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okul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hizmetlisi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tarafından</w:t>
      </w:r>
      <w:r>
        <w:rPr>
          <w:color w:val="DAEBF3"/>
          <w:spacing w:val="1"/>
        </w:rPr>
        <w:t xml:space="preserve"> </w:t>
      </w:r>
      <w:r>
        <w:rPr>
          <w:color w:val="DAEBF3"/>
          <w:spacing w:val="-1"/>
        </w:rPr>
        <w:t>yapılmaktadır.</w:t>
      </w:r>
      <w:r>
        <w:rPr>
          <w:color w:val="DAEBF3"/>
        </w:rPr>
        <w:t xml:space="preserve"> </w:t>
      </w:r>
      <w:r>
        <w:rPr>
          <w:color w:val="DAEBF3"/>
          <w:spacing w:val="-1"/>
        </w:rPr>
        <w:t>Öğrenci</w:t>
      </w:r>
      <w:r>
        <w:rPr>
          <w:color w:val="DAEBF3"/>
        </w:rPr>
        <w:t xml:space="preserve"> </w:t>
      </w:r>
      <w:r>
        <w:rPr>
          <w:color w:val="DAEBF3"/>
          <w:spacing w:val="-1"/>
        </w:rPr>
        <w:t>velileri,</w:t>
      </w:r>
      <w:r>
        <w:rPr>
          <w:color w:val="DAEBF3"/>
        </w:rPr>
        <w:t xml:space="preserve"> okul</w:t>
      </w:r>
      <w:r>
        <w:rPr>
          <w:color w:val="DAEBF3"/>
          <w:spacing w:val="-2"/>
        </w:rPr>
        <w:t xml:space="preserve"> </w:t>
      </w:r>
      <w:r>
        <w:rPr>
          <w:color w:val="DAEBF3"/>
        </w:rPr>
        <w:t>idaresi</w:t>
      </w:r>
      <w:r>
        <w:rPr>
          <w:color w:val="DAEBF3"/>
          <w:spacing w:val="-3"/>
        </w:rPr>
        <w:t xml:space="preserve"> </w:t>
      </w:r>
      <w:r>
        <w:rPr>
          <w:color w:val="DAEBF3"/>
        </w:rPr>
        <w:t>ve anasınıfı</w:t>
      </w:r>
      <w:r>
        <w:rPr>
          <w:color w:val="DAEBF3"/>
          <w:spacing w:val="-2"/>
        </w:rPr>
        <w:t xml:space="preserve"> </w:t>
      </w:r>
      <w:r>
        <w:rPr>
          <w:color w:val="DAEBF3"/>
        </w:rPr>
        <w:t>öğretmeni</w:t>
      </w:r>
      <w:r>
        <w:rPr>
          <w:color w:val="DAEBF3"/>
          <w:spacing w:val="-3"/>
        </w:rPr>
        <w:t xml:space="preserve"> </w:t>
      </w:r>
      <w:r>
        <w:rPr>
          <w:color w:val="DAEBF3"/>
        </w:rPr>
        <w:t>ile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sıcak</w:t>
      </w:r>
      <w:r>
        <w:rPr>
          <w:color w:val="DAEBF3"/>
          <w:spacing w:val="-3"/>
        </w:rPr>
        <w:t xml:space="preserve"> </w:t>
      </w:r>
      <w:r>
        <w:rPr>
          <w:color w:val="DAEBF3"/>
        </w:rPr>
        <w:t>bir iletişim</w:t>
      </w:r>
      <w:r>
        <w:rPr>
          <w:color w:val="DAEBF3"/>
          <w:spacing w:val="-40"/>
        </w:rPr>
        <w:t xml:space="preserve"> </w:t>
      </w:r>
      <w:r>
        <w:rPr>
          <w:color w:val="DAEBF3"/>
        </w:rPr>
        <w:t>içerisindedir.</w:t>
      </w:r>
    </w:p>
    <w:p w:rsidR="001457F6" w:rsidRDefault="001457F6">
      <w:pPr>
        <w:pStyle w:val="GvdeMetni"/>
      </w:pPr>
    </w:p>
    <w:p w:rsidR="001457F6" w:rsidRDefault="00000000">
      <w:pPr>
        <w:pStyle w:val="GvdeMetni"/>
        <w:ind w:left="720" w:right="706" w:firstLine="708"/>
        <w:jc w:val="both"/>
      </w:pPr>
      <w:r>
        <w:rPr>
          <w:color w:val="DAEBF3"/>
        </w:rPr>
        <w:t xml:space="preserve">Okulda 11 derslik, Anasınıfı, Kütüphane, Öğretmenler odası, Çok amaçlı salon, Fen </w:t>
      </w:r>
      <w:proofErr w:type="spellStart"/>
      <w:r>
        <w:rPr>
          <w:color w:val="DAEBF3"/>
        </w:rPr>
        <w:t>Laboratuarı</w:t>
      </w:r>
      <w:proofErr w:type="spellEnd"/>
      <w:r>
        <w:rPr>
          <w:color w:val="DAEBF3"/>
        </w:rPr>
        <w:t>, BT sınıfı, Revir,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Arşiv, Kalorifer dairesi, Müdür ve Müdür yardımcısı odası ve Rehberlik Odası bulunmaktadır. Her katta yangın çıkışları</w:t>
      </w:r>
      <w:r>
        <w:rPr>
          <w:color w:val="DAEBF3"/>
          <w:spacing w:val="-81"/>
        </w:rPr>
        <w:t xml:space="preserve"> </w:t>
      </w:r>
      <w:r>
        <w:rPr>
          <w:color w:val="DAEBF3"/>
          <w:spacing w:val="-1"/>
        </w:rPr>
        <w:t>ile</w:t>
      </w:r>
      <w:r>
        <w:rPr>
          <w:color w:val="DAEBF3"/>
        </w:rPr>
        <w:t xml:space="preserve"> </w:t>
      </w:r>
      <w:r>
        <w:rPr>
          <w:color w:val="DAEBF3"/>
          <w:spacing w:val="-1"/>
        </w:rPr>
        <w:t>öğrenci</w:t>
      </w:r>
      <w:r>
        <w:rPr>
          <w:color w:val="DAEBF3"/>
        </w:rPr>
        <w:t xml:space="preserve"> </w:t>
      </w:r>
      <w:r>
        <w:rPr>
          <w:color w:val="DAEBF3"/>
          <w:spacing w:val="-1"/>
        </w:rPr>
        <w:t>tuvaletleri</w:t>
      </w:r>
      <w:r>
        <w:rPr>
          <w:color w:val="DAEBF3"/>
        </w:rPr>
        <w:t xml:space="preserve"> </w:t>
      </w:r>
      <w:r>
        <w:rPr>
          <w:color w:val="DAEBF3"/>
          <w:spacing w:val="-1"/>
        </w:rPr>
        <w:t>mevcuttur.</w:t>
      </w:r>
      <w:r>
        <w:rPr>
          <w:color w:val="DAEBF3"/>
        </w:rPr>
        <w:t xml:space="preserve"> Öğrenci tuvaletleri ile</w:t>
      </w:r>
      <w:r>
        <w:rPr>
          <w:color w:val="DAEBF3"/>
          <w:spacing w:val="-4"/>
        </w:rPr>
        <w:t xml:space="preserve"> </w:t>
      </w:r>
      <w:r>
        <w:rPr>
          <w:color w:val="DAEBF3"/>
        </w:rPr>
        <w:t>öğretmenler tuvaletleri aynı</w:t>
      </w:r>
      <w:r>
        <w:rPr>
          <w:color w:val="DAEBF3"/>
          <w:spacing w:val="-2"/>
        </w:rPr>
        <w:t xml:space="preserve"> </w:t>
      </w:r>
      <w:r>
        <w:rPr>
          <w:color w:val="DAEBF3"/>
        </w:rPr>
        <w:t>katta</w:t>
      </w:r>
      <w:r>
        <w:rPr>
          <w:color w:val="DAEBF3"/>
          <w:spacing w:val="-32"/>
        </w:rPr>
        <w:t xml:space="preserve"> </w:t>
      </w:r>
      <w:r>
        <w:rPr>
          <w:color w:val="DAEBF3"/>
        </w:rPr>
        <w:t>değildir.</w:t>
      </w:r>
    </w:p>
    <w:p w:rsidR="001457F6" w:rsidRDefault="001457F6">
      <w:pPr>
        <w:pStyle w:val="GvdeMetni"/>
        <w:spacing w:before="13"/>
        <w:rPr>
          <w:sz w:val="27"/>
        </w:rPr>
      </w:pPr>
    </w:p>
    <w:p w:rsidR="001457F6" w:rsidRDefault="00000000">
      <w:pPr>
        <w:pStyle w:val="GvdeMetni"/>
        <w:spacing w:before="1"/>
        <w:ind w:left="720" w:right="726" w:firstLine="708"/>
        <w:jc w:val="both"/>
      </w:pPr>
      <w:r>
        <w:rPr>
          <w:color w:val="DAEBF3"/>
        </w:rPr>
        <w:t>Anasınıfı</w:t>
      </w:r>
      <w:r>
        <w:rPr>
          <w:color w:val="DAEBF3"/>
          <w:spacing w:val="19"/>
        </w:rPr>
        <w:t xml:space="preserve"> </w:t>
      </w:r>
      <w:r>
        <w:rPr>
          <w:color w:val="DAEBF3"/>
        </w:rPr>
        <w:t>giriş</w:t>
      </w:r>
      <w:r>
        <w:rPr>
          <w:color w:val="DAEBF3"/>
          <w:spacing w:val="19"/>
        </w:rPr>
        <w:t xml:space="preserve"> </w:t>
      </w:r>
      <w:r>
        <w:rPr>
          <w:color w:val="DAEBF3"/>
        </w:rPr>
        <w:t>kat</w:t>
      </w:r>
      <w:r>
        <w:rPr>
          <w:color w:val="DAEBF3"/>
          <w:spacing w:val="16"/>
        </w:rPr>
        <w:t xml:space="preserve"> </w:t>
      </w:r>
      <w:r>
        <w:rPr>
          <w:color w:val="DAEBF3"/>
        </w:rPr>
        <w:t>koridorunun</w:t>
      </w:r>
      <w:r>
        <w:rPr>
          <w:color w:val="DAEBF3"/>
          <w:spacing w:val="20"/>
        </w:rPr>
        <w:t xml:space="preserve"> </w:t>
      </w:r>
      <w:r>
        <w:rPr>
          <w:color w:val="DAEBF3"/>
        </w:rPr>
        <w:t>sonunda,</w:t>
      </w:r>
      <w:r>
        <w:rPr>
          <w:color w:val="DAEBF3"/>
          <w:spacing w:val="19"/>
        </w:rPr>
        <w:t xml:space="preserve"> </w:t>
      </w:r>
      <w:r>
        <w:rPr>
          <w:color w:val="DAEBF3"/>
        </w:rPr>
        <w:t>diğer</w:t>
      </w:r>
      <w:r>
        <w:rPr>
          <w:color w:val="DAEBF3"/>
          <w:spacing w:val="16"/>
        </w:rPr>
        <w:t xml:space="preserve"> </w:t>
      </w:r>
      <w:r>
        <w:rPr>
          <w:color w:val="DAEBF3"/>
        </w:rPr>
        <w:t>sınıflardan</w:t>
      </w:r>
      <w:r>
        <w:rPr>
          <w:color w:val="DAEBF3"/>
          <w:spacing w:val="19"/>
        </w:rPr>
        <w:t xml:space="preserve"> </w:t>
      </w:r>
      <w:r>
        <w:rPr>
          <w:color w:val="DAEBF3"/>
        </w:rPr>
        <w:t>bağımsız</w:t>
      </w:r>
      <w:r>
        <w:rPr>
          <w:color w:val="DAEBF3"/>
          <w:spacing w:val="19"/>
        </w:rPr>
        <w:t xml:space="preserve"> </w:t>
      </w:r>
      <w:r>
        <w:rPr>
          <w:color w:val="DAEBF3"/>
        </w:rPr>
        <w:t>bir</w:t>
      </w:r>
      <w:r>
        <w:rPr>
          <w:color w:val="DAEBF3"/>
          <w:spacing w:val="17"/>
        </w:rPr>
        <w:t xml:space="preserve"> </w:t>
      </w:r>
      <w:r>
        <w:rPr>
          <w:color w:val="DAEBF3"/>
        </w:rPr>
        <w:t>alanda</w:t>
      </w:r>
      <w:r>
        <w:rPr>
          <w:color w:val="DAEBF3"/>
          <w:spacing w:val="21"/>
        </w:rPr>
        <w:t xml:space="preserve"> </w:t>
      </w:r>
      <w:r>
        <w:rPr>
          <w:color w:val="DAEBF3"/>
        </w:rPr>
        <w:t>yer</w:t>
      </w:r>
      <w:r>
        <w:rPr>
          <w:color w:val="DAEBF3"/>
          <w:spacing w:val="16"/>
        </w:rPr>
        <w:t xml:space="preserve"> </w:t>
      </w:r>
      <w:r>
        <w:rPr>
          <w:color w:val="DAEBF3"/>
        </w:rPr>
        <w:t>alır.</w:t>
      </w:r>
      <w:r>
        <w:rPr>
          <w:color w:val="DAEBF3"/>
          <w:spacing w:val="17"/>
        </w:rPr>
        <w:t xml:space="preserve"> </w:t>
      </w:r>
      <w:r>
        <w:rPr>
          <w:color w:val="DAEBF3"/>
        </w:rPr>
        <w:t>Kendi</w:t>
      </w:r>
      <w:r>
        <w:rPr>
          <w:color w:val="DAEBF3"/>
          <w:spacing w:val="21"/>
        </w:rPr>
        <w:t xml:space="preserve"> </w:t>
      </w:r>
      <w:r>
        <w:rPr>
          <w:color w:val="DAEBF3"/>
        </w:rPr>
        <w:t>bünyesinde</w:t>
      </w:r>
      <w:r>
        <w:rPr>
          <w:color w:val="DAEBF3"/>
          <w:spacing w:val="17"/>
        </w:rPr>
        <w:t xml:space="preserve"> </w:t>
      </w:r>
      <w:r>
        <w:rPr>
          <w:color w:val="DAEBF3"/>
        </w:rPr>
        <w:t>öğrenci</w:t>
      </w:r>
      <w:r>
        <w:rPr>
          <w:color w:val="DAEBF3"/>
          <w:spacing w:val="-81"/>
        </w:rPr>
        <w:t xml:space="preserve"> </w:t>
      </w:r>
      <w:r>
        <w:rPr>
          <w:color w:val="DAEBF3"/>
          <w:spacing w:val="-1"/>
        </w:rPr>
        <w:t>ve</w:t>
      </w:r>
      <w:r>
        <w:rPr>
          <w:color w:val="DAEBF3"/>
        </w:rPr>
        <w:t xml:space="preserve"> </w:t>
      </w:r>
      <w:r>
        <w:rPr>
          <w:color w:val="DAEBF3"/>
          <w:spacing w:val="-1"/>
        </w:rPr>
        <w:t>öğretmen</w:t>
      </w:r>
      <w:r>
        <w:rPr>
          <w:color w:val="DAEBF3"/>
        </w:rPr>
        <w:t xml:space="preserve"> </w:t>
      </w:r>
      <w:r>
        <w:rPr>
          <w:color w:val="DAEBF3"/>
          <w:spacing w:val="-1"/>
        </w:rPr>
        <w:t>tuvaleti</w:t>
      </w:r>
      <w:r>
        <w:rPr>
          <w:color w:val="DAEBF3"/>
        </w:rPr>
        <w:t xml:space="preserve"> </w:t>
      </w:r>
      <w:r>
        <w:rPr>
          <w:color w:val="DAEBF3"/>
          <w:spacing w:val="-1"/>
        </w:rPr>
        <w:t>mevcuttur.</w:t>
      </w:r>
      <w:r>
        <w:rPr>
          <w:color w:val="DAEBF3"/>
        </w:rPr>
        <w:t xml:space="preserve"> </w:t>
      </w:r>
      <w:r>
        <w:rPr>
          <w:color w:val="DAEBF3"/>
          <w:spacing w:val="-1"/>
        </w:rPr>
        <w:t>1.2.3.ve</w:t>
      </w:r>
      <w:r>
        <w:rPr>
          <w:color w:val="DAEBF3"/>
        </w:rPr>
        <w:t xml:space="preserve"> 4. sınıflar</w:t>
      </w:r>
      <w:r>
        <w:rPr>
          <w:color w:val="DAEBF3"/>
          <w:spacing w:val="-1"/>
        </w:rPr>
        <w:t xml:space="preserve"> </w:t>
      </w:r>
      <w:r>
        <w:rPr>
          <w:color w:val="DAEBF3"/>
        </w:rPr>
        <w:t>giriş katta,</w:t>
      </w:r>
      <w:r>
        <w:rPr>
          <w:color w:val="DAEBF3"/>
          <w:spacing w:val="-1"/>
        </w:rPr>
        <w:t xml:space="preserve"> </w:t>
      </w:r>
      <w:r>
        <w:rPr>
          <w:color w:val="DAEBF3"/>
        </w:rPr>
        <w:t>5.6.7</w:t>
      </w:r>
      <w:r>
        <w:rPr>
          <w:color w:val="DAEBF3"/>
          <w:spacing w:val="-1"/>
        </w:rPr>
        <w:t xml:space="preserve"> </w:t>
      </w:r>
      <w:r>
        <w:rPr>
          <w:color w:val="DAEBF3"/>
        </w:rPr>
        <w:t>ve 8.</w:t>
      </w:r>
      <w:r>
        <w:rPr>
          <w:color w:val="DAEBF3"/>
          <w:spacing w:val="-1"/>
        </w:rPr>
        <w:t xml:space="preserve"> </w:t>
      </w:r>
      <w:r>
        <w:rPr>
          <w:color w:val="DAEBF3"/>
        </w:rPr>
        <w:t>sınıflar 1.</w:t>
      </w:r>
      <w:r>
        <w:rPr>
          <w:color w:val="DAEBF3"/>
          <w:spacing w:val="-32"/>
        </w:rPr>
        <w:t xml:space="preserve"> </w:t>
      </w:r>
      <w:r>
        <w:rPr>
          <w:color w:val="DAEBF3"/>
        </w:rPr>
        <w:t>kattadır.</w:t>
      </w:r>
    </w:p>
    <w:p w:rsidR="001457F6" w:rsidRDefault="001457F6">
      <w:pPr>
        <w:pStyle w:val="GvdeMetni"/>
        <w:spacing w:before="1"/>
      </w:pPr>
    </w:p>
    <w:p w:rsidR="001457F6" w:rsidRDefault="00000000">
      <w:pPr>
        <w:pStyle w:val="GvdeMetni"/>
        <w:ind w:left="720" w:right="704" w:firstLine="708"/>
        <w:jc w:val="both"/>
      </w:pPr>
      <w:r>
        <w:rPr>
          <w:color w:val="DAEBF3"/>
        </w:rPr>
        <w:t>Her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katta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yangın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çıkış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kapılarını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gösterir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ışıklı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levhalar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ile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yangın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söndürme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hortumları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ve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yangın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tüpleri</w:t>
      </w:r>
      <w:r>
        <w:rPr>
          <w:color w:val="DAEBF3"/>
          <w:spacing w:val="1"/>
        </w:rPr>
        <w:t xml:space="preserve"> </w:t>
      </w:r>
      <w:r>
        <w:rPr>
          <w:color w:val="DAEBF3"/>
        </w:rPr>
        <w:t>mevcuttur. Her katta elektrik panosu vardır. Elektrik çarpmalarına, kaçak ve kısa devre durumlarına karşı kaçak akım</w:t>
      </w:r>
      <w:r>
        <w:rPr>
          <w:color w:val="DAEBF3"/>
          <w:spacing w:val="1"/>
        </w:rPr>
        <w:t xml:space="preserve"> </w:t>
      </w:r>
      <w:proofErr w:type="spellStart"/>
      <w:r>
        <w:rPr>
          <w:color w:val="DAEBF3"/>
        </w:rPr>
        <w:t>şartelleri</w:t>
      </w:r>
      <w:proofErr w:type="spellEnd"/>
      <w:r>
        <w:rPr>
          <w:color w:val="DAEBF3"/>
        </w:rPr>
        <w:t xml:space="preserve"> mevcuttur.</w:t>
      </w:r>
    </w:p>
    <w:p w:rsidR="001457F6" w:rsidRDefault="001457F6">
      <w:pPr>
        <w:jc w:val="both"/>
        <w:sectPr w:rsidR="001457F6">
          <w:pgSz w:w="16860" w:h="11940" w:orient="landscape"/>
          <w:pgMar w:top="300" w:right="0" w:bottom="280" w:left="0" w:header="708" w:footer="708" w:gutter="0"/>
          <w:cols w:space="708"/>
        </w:sectPr>
      </w:pPr>
    </w:p>
    <w:p w:rsidR="001457F6" w:rsidRDefault="00000000">
      <w:pPr>
        <w:pStyle w:val="GvdeMetni"/>
        <w:rPr>
          <w:sz w:val="22"/>
        </w:rPr>
      </w:pPr>
      <w:r>
        <w:lastRenderedPageBreak/>
        <w:pict>
          <v:rect id="_x0000_s1084" style="position:absolute;margin-left:0;margin-top:52.65pt;width:842.05pt;height:542.8pt;z-index:-15969792;mso-position-horizontal-relative:page;mso-position-vertical-relative:page" fillcolor="#1f4679" stroked="f">
            <w10:wrap anchorx="page" anchory="page"/>
          </v:rect>
        </w:pict>
      </w:r>
    </w:p>
    <w:p w:rsidR="001457F6" w:rsidRDefault="00000000">
      <w:pPr>
        <w:spacing w:before="100"/>
        <w:ind w:right="190"/>
        <w:jc w:val="right"/>
        <w:rPr>
          <w:b/>
          <w:sz w:val="24"/>
        </w:rPr>
      </w:pPr>
      <w:r>
        <w:pict>
          <v:group id="_x0000_s1074" style="position:absolute;left:0;text-align:left;margin-left:-1.5pt;margin-top:-17.35pt;width:843.9pt;height:57.6pt;z-index:-15969280;mso-position-horizontal-relative:page" coordorigin="-30,-347" coordsize="16878,1152">
            <v:rect id="_x0000_s1083" style="position:absolute;top:774;width:16839;height:30" fillcolor="#203b5f" stroked="f">
              <v:fill opacity="32896f"/>
            </v:rect>
            <v:line id="_x0000_s1082" style="position:absolute" from="5,736" to="5,775" strokecolor="#203b5f" strokeweight=".45pt"/>
            <v:rect id="_x0000_s1081" style="position:absolute;left:9;top:745;width:16829;height:30" fillcolor="#203b5f" stroked="f">
              <v:fill opacity="32896f"/>
            </v:rect>
            <v:line id="_x0000_s1080" style="position:absolute" from="16838,-277" to="16838,776" strokecolor="#203b5f" strokeweight=".14pt"/>
            <v:line id="_x0000_s1079" style="position:absolute" from="39,741" to="16808,741" strokecolor="#203b5f" strokeweight=".5pt"/>
            <v:line id="_x0000_s1078" style="position:absolute" from="16828,-247" to="16828,736" strokecolor="#203b5f" strokeweight="1pt"/>
            <v:line id="_x0000_s1077" style="position:absolute" from="16808,741" to="16838,741" strokecolor="#203b5f" strokeweight="1.5pt"/>
            <v:rect id="_x0000_s1076" style="position:absolute;top:-318;width:16818;height:1053" fillcolor="#4f81b9" stroked="f"/>
            <v:shape id="_x0000_s1075" style="position:absolute;top:-318;width:16818;height:1053" coordorigin=",-317" coordsize="16818,1053" path="m,736r16818,l16818,-317,,-317e" filled="f" strokecolor="#eee" strokeweight="3pt">
              <v:path arrowok="t"/>
            </v:shape>
            <w10:wrap anchorx="page"/>
          </v:group>
        </w:pict>
      </w:r>
      <w:r>
        <w:rPr>
          <w:b/>
          <w:color w:val="FFFFFF"/>
          <w:sz w:val="24"/>
        </w:rPr>
        <w:t>TARİHÇE</w:t>
      </w:r>
    </w:p>
    <w:p w:rsidR="001457F6" w:rsidRDefault="001457F6">
      <w:pPr>
        <w:pStyle w:val="GvdeMetni"/>
        <w:rPr>
          <w:b/>
          <w:sz w:val="32"/>
        </w:rPr>
      </w:pPr>
    </w:p>
    <w:p w:rsidR="001457F6" w:rsidRDefault="001457F6">
      <w:pPr>
        <w:pStyle w:val="GvdeMetni"/>
        <w:rPr>
          <w:b/>
          <w:sz w:val="32"/>
        </w:rPr>
      </w:pPr>
    </w:p>
    <w:p w:rsidR="001457F6" w:rsidRDefault="001457F6">
      <w:pPr>
        <w:pStyle w:val="GvdeMetni"/>
        <w:rPr>
          <w:b/>
          <w:sz w:val="32"/>
        </w:rPr>
      </w:pPr>
    </w:p>
    <w:p w:rsidR="001457F6" w:rsidRDefault="001457F6">
      <w:pPr>
        <w:pStyle w:val="GvdeMetni"/>
        <w:spacing w:before="4"/>
        <w:rPr>
          <w:b/>
          <w:sz w:val="40"/>
        </w:rPr>
      </w:pPr>
    </w:p>
    <w:p w:rsidR="001457F6" w:rsidRDefault="00000000">
      <w:pPr>
        <w:pStyle w:val="GvdeMetni"/>
        <w:ind w:left="720" w:right="1253" w:firstLine="708"/>
      </w:pPr>
      <w:r>
        <w:rPr>
          <w:color w:val="DAEBF3"/>
        </w:rPr>
        <w:t>Okul Kütüphanesi ve BT Sınıfı Zemin katta bulunmaktadır. Alan olarak yeterlidir. Kitap sayısı 1650 olup çevre</w:t>
      </w:r>
      <w:r>
        <w:rPr>
          <w:color w:val="DAEBF3"/>
          <w:spacing w:val="-81"/>
        </w:rPr>
        <w:t xml:space="preserve"> </w:t>
      </w:r>
      <w:r>
        <w:rPr>
          <w:color w:val="DAEBF3"/>
        </w:rPr>
        <w:t>halkı</w:t>
      </w:r>
      <w:r>
        <w:rPr>
          <w:color w:val="DAEBF3"/>
          <w:spacing w:val="-3"/>
        </w:rPr>
        <w:t xml:space="preserve"> </w:t>
      </w:r>
      <w:r>
        <w:rPr>
          <w:color w:val="DAEBF3"/>
        </w:rPr>
        <w:t>ve</w:t>
      </w:r>
      <w:r>
        <w:rPr>
          <w:color w:val="DAEBF3"/>
          <w:spacing w:val="-1"/>
        </w:rPr>
        <w:t xml:space="preserve"> </w:t>
      </w:r>
      <w:r>
        <w:rPr>
          <w:color w:val="DAEBF3"/>
        </w:rPr>
        <w:t>gönüllü</w:t>
      </w:r>
      <w:r>
        <w:rPr>
          <w:color w:val="DAEBF3"/>
          <w:spacing w:val="-1"/>
        </w:rPr>
        <w:t xml:space="preserve"> </w:t>
      </w:r>
      <w:r>
        <w:rPr>
          <w:color w:val="DAEBF3"/>
        </w:rPr>
        <w:t>kuruluşlardan</w:t>
      </w:r>
      <w:r>
        <w:rPr>
          <w:color w:val="DAEBF3"/>
          <w:spacing w:val="-1"/>
        </w:rPr>
        <w:t xml:space="preserve"> </w:t>
      </w:r>
      <w:r>
        <w:rPr>
          <w:color w:val="DAEBF3"/>
        </w:rPr>
        <w:t>sağlanan desteklerle</w:t>
      </w:r>
      <w:r>
        <w:rPr>
          <w:color w:val="DAEBF3"/>
          <w:spacing w:val="-4"/>
        </w:rPr>
        <w:t xml:space="preserve"> </w:t>
      </w:r>
      <w:r>
        <w:rPr>
          <w:color w:val="DAEBF3"/>
        </w:rPr>
        <w:t>zenginleştirme</w:t>
      </w:r>
      <w:r>
        <w:rPr>
          <w:color w:val="DAEBF3"/>
          <w:spacing w:val="-4"/>
        </w:rPr>
        <w:t xml:space="preserve"> </w:t>
      </w:r>
      <w:r>
        <w:rPr>
          <w:color w:val="DAEBF3"/>
        </w:rPr>
        <w:t>çalışmaları</w:t>
      </w:r>
      <w:r>
        <w:rPr>
          <w:color w:val="DAEBF3"/>
          <w:spacing w:val="-1"/>
        </w:rPr>
        <w:t xml:space="preserve"> </w:t>
      </w:r>
      <w:r>
        <w:rPr>
          <w:color w:val="DAEBF3"/>
        </w:rPr>
        <w:t>devam</w:t>
      </w:r>
      <w:r>
        <w:rPr>
          <w:color w:val="DAEBF3"/>
          <w:spacing w:val="-3"/>
        </w:rPr>
        <w:t xml:space="preserve"> </w:t>
      </w:r>
      <w:r>
        <w:rPr>
          <w:color w:val="DAEBF3"/>
        </w:rPr>
        <w:t>etmektedir.</w:t>
      </w:r>
    </w:p>
    <w:p w:rsidR="001457F6" w:rsidRDefault="001457F6">
      <w:pPr>
        <w:pStyle w:val="GvdeMetni"/>
        <w:spacing w:before="1"/>
      </w:pPr>
    </w:p>
    <w:p w:rsidR="001457F6" w:rsidRDefault="00000000">
      <w:pPr>
        <w:pStyle w:val="GvdeMetni"/>
        <w:tabs>
          <w:tab w:val="left" w:pos="14754"/>
        </w:tabs>
        <w:spacing w:line="389" w:lineRule="exact"/>
        <w:ind w:left="1428"/>
      </w:pPr>
      <w:r>
        <w:rPr>
          <w:color w:val="DAEBF3"/>
        </w:rPr>
        <w:t>Öğrenciler</w:t>
      </w:r>
      <w:r>
        <w:rPr>
          <w:color w:val="DAEBF3"/>
          <w:spacing w:val="45"/>
        </w:rPr>
        <w:t xml:space="preserve"> </w:t>
      </w:r>
      <w:r>
        <w:rPr>
          <w:color w:val="DAEBF3"/>
        </w:rPr>
        <w:t>ağırlıklı</w:t>
      </w:r>
      <w:r>
        <w:rPr>
          <w:color w:val="DAEBF3"/>
          <w:spacing w:val="48"/>
        </w:rPr>
        <w:t xml:space="preserve"> </w:t>
      </w:r>
      <w:r>
        <w:rPr>
          <w:color w:val="DAEBF3"/>
        </w:rPr>
        <w:t>olarak</w:t>
      </w:r>
      <w:r>
        <w:rPr>
          <w:color w:val="DAEBF3"/>
          <w:spacing w:val="47"/>
        </w:rPr>
        <w:t xml:space="preserve"> </w:t>
      </w:r>
      <w:r>
        <w:rPr>
          <w:color w:val="DAEBF3"/>
        </w:rPr>
        <w:t>okulun</w:t>
      </w:r>
      <w:r>
        <w:rPr>
          <w:color w:val="DAEBF3"/>
          <w:spacing w:val="47"/>
        </w:rPr>
        <w:t xml:space="preserve"> </w:t>
      </w:r>
      <w:r>
        <w:rPr>
          <w:color w:val="DAEBF3"/>
        </w:rPr>
        <w:t>yakın</w:t>
      </w:r>
      <w:r>
        <w:rPr>
          <w:color w:val="DAEBF3"/>
          <w:spacing w:val="48"/>
        </w:rPr>
        <w:t xml:space="preserve"> </w:t>
      </w:r>
      <w:r>
        <w:rPr>
          <w:color w:val="DAEBF3"/>
        </w:rPr>
        <w:t>çevresinde</w:t>
      </w:r>
      <w:r>
        <w:rPr>
          <w:color w:val="DAEBF3"/>
          <w:spacing w:val="45"/>
        </w:rPr>
        <w:t xml:space="preserve"> </w:t>
      </w:r>
      <w:r>
        <w:rPr>
          <w:color w:val="DAEBF3"/>
        </w:rPr>
        <w:t>ikamet</w:t>
      </w:r>
      <w:r>
        <w:rPr>
          <w:color w:val="DAEBF3"/>
          <w:spacing w:val="49"/>
        </w:rPr>
        <w:t xml:space="preserve"> </w:t>
      </w:r>
      <w:proofErr w:type="spellStart"/>
      <w:r>
        <w:rPr>
          <w:color w:val="DAEBF3"/>
        </w:rPr>
        <w:t>etmektedir.Temizliği</w:t>
      </w:r>
      <w:proofErr w:type="spellEnd"/>
      <w:r>
        <w:rPr>
          <w:color w:val="DAEBF3"/>
          <w:spacing w:val="51"/>
        </w:rPr>
        <w:t xml:space="preserve"> </w:t>
      </w:r>
      <w:r>
        <w:rPr>
          <w:color w:val="DAEBF3"/>
        </w:rPr>
        <w:t>okul</w:t>
      </w:r>
      <w:r>
        <w:rPr>
          <w:color w:val="DAEBF3"/>
          <w:spacing w:val="47"/>
        </w:rPr>
        <w:t xml:space="preserve"> </w:t>
      </w:r>
      <w:r>
        <w:rPr>
          <w:color w:val="DAEBF3"/>
        </w:rPr>
        <w:t>hizmetlileri</w:t>
      </w:r>
      <w:r>
        <w:rPr>
          <w:color w:val="DAEBF3"/>
        </w:rPr>
        <w:tab/>
        <w:t>tarafından</w:t>
      </w:r>
    </w:p>
    <w:p w:rsidR="001457F6" w:rsidRDefault="00000000">
      <w:pPr>
        <w:pStyle w:val="GvdeMetni"/>
        <w:spacing w:line="389" w:lineRule="exact"/>
        <w:ind w:left="720"/>
      </w:pPr>
      <w:r>
        <w:rPr>
          <w:color w:val="DAEBF3"/>
        </w:rPr>
        <w:t>yürütülmektedir.</w:t>
      </w:r>
    </w:p>
    <w:p w:rsidR="001457F6" w:rsidRDefault="00000000">
      <w:pPr>
        <w:pStyle w:val="GvdeMetni"/>
        <w:spacing w:before="1"/>
        <w:ind w:left="720" w:right="1266" w:firstLine="708"/>
      </w:pPr>
      <w:r>
        <w:rPr>
          <w:color w:val="DAEBF3"/>
        </w:rPr>
        <w:t>Tuvaletlerde köpük, kâğıt havlu ve tuvalet kâğıtları mevcuttur. Temizlik malzemesi ihtiyacının büyük bir kısmı</w:t>
      </w:r>
      <w:r>
        <w:rPr>
          <w:color w:val="DAEBF3"/>
          <w:spacing w:val="-81"/>
        </w:rPr>
        <w:t xml:space="preserve"> </w:t>
      </w:r>
      <w:r>
        <w:rPr>
          <w:color w:val="DAEBF3"/>
        </w:rPr>
        <w:t>belediye</w:t>
      </w:r>
      <w:r>
        <w:rPr>
          <w:color w:val="DAEBF3"/>
          <w:spacing w:val="-1"/>
        </w:rPr>
        <w:t xml:space="preserve"> </w:t>
      </w:r>
      <w:r>
        <w:rPr>
          <w:color w:val="DAEBF3"/>
        </w:rPr>
        <w:t>ve gönüllü</w:t>
      </w:r>
      <w:r>
        <w:rPr>
          <w:color w:val="DAEBF3"/>
          <w:spacing w:val="-2"/>
        </w:rPr>
        <w:t xml:space="preserve"> </w:t>
      </w:r>
      <w:r>
        <w:rPr>
          <w:color w:val="DAEBF3"/>
        </w:rPr>
        <w:t>velilerce</w:t>
      </w:r>
      <w:r>
        <w:rPr>
          <w:color w:val="DAEBF3"/>
          <w:spacing w:val="-1"/>
        </w:rPr>
        <w:t xml:space="preserve"> </w:t>
      </w:r>
      <w:r>
        <w:rPr>
          <w:color w:val="DAEBF3"/>
        </w:rPr>
        <w:t>sağlanmaktadır.</w:t>
      </w:r>
    </w:p>
    <w:p w:rsidR="001457F6" w:rsidRDefault="001457F6">
      <w:pPr>
        <w:sectPr w:rsidR="001457F6">
          <w:pgSz w:w="16860" w:h="11940" w:orient="landscape"/>
          <w:pgMar w:top="0" w:right="0" w:bottom="280" w:left="0" w:header="708" w:footer="708" w:gutter="0"/>
          <w:cols w:space="708"/>
        </w:sectPr>
      </w:pPr>
    </w:p>
    <w:p w:rsidR="001457F6" w:rsidRDefault="00000000">
      <w:pPr>
        <w:pStyle w:val="GvdeMetni"/>
        <w:spacing w:before="4"/>
        <w:rPr>
          <w:sz w:val="22"/>
        </w:rPr>
      </w:pPr>
      <w:r>
        <w:lastRenderedPageBreak/>
        <w:pict>
          <v:rect id="_x0000_s1073" style="position:absolute;margin-left:0;margin-top:0;width:842.05pt;height:595.45pt;z-index:-15968768;mso-position-horizontal-relative:page;mso-position-vertical-relative:page" fillcolor="#1f4679" stroked="f">
            <w10:wrap anchorx="page" anchory="page"/>
          </v:rect>
        </w:pict>
      </w:r>
    </w:p>
    <w:p w:rsidR="001457F6" w:rsidRDefault="00000000">
      <w:pPr>
        <w:spacing w:before="101"/>
        <w:ind w:right="190"/>
        <w:jc w:val="right"/>
        <w:rPr>
          <w:b/>
        </w:rPr>
      </w:pPr>
      <w:r>
        <w:pict>
          <v:group id="_x0000_s1063" style="position:absolute;left:0;text-align:left;margin-left:-1.5pt;margin-top:-15.4pt;width:843.45pt;height:57.65pt;z-index:-15968256;mso-position-horizontal-relative:page" coordorigin="-30,-308" coordsize="16869,1153">
            <v:shape id="_x0000_s1072" style="position:absolute;top:799;width:16838;height:30" coordorigin=",800" coordsize="16838,30" o:spt="100" adj="0,,0" path="m,830r16838,m,800r16817,e" filled="f" strokecolor="#203b5f" strokeweight="1.5pt">
              <v:stroke joinstyle="round"/>
              <v:formulas/>
              <v:path arrowok="t" o:connecttype="segments"/>
            </v:shape>
            <v:line id="_x0000_s1071" style="position:absolute" from="0,780" to="18,780" strokecolor="#203b5f" strokeweight=".51pt"/>
            <v:line id="_x0000_s1070" style="position:absolute" from="16797,-254" to="16838,-254" strokecolor="#203b5f" strokeweight="1.5pt"/>
            <v:line id="_x0000_s1069" style="position:absolute" from="16828,-238" to="16828,815" strokecolor="#203b5f" strokeweight="1.07pt"/>
            <v:line id="_x0000_s1068" style="position:absolute" from="18,780" to="16787,780" strokecolor="#203b5f" strokeweight=".5pt"/>
            <v:line id="_x0000_s1067" style="position:absolute" from="16807,-208" to="16807,775" strokecolor="#203b5f" strokeweight="1pt"/>
            <v:shape id="_x0000_s1066" style="position:absolute;left:16787;top:769;width:30;height:15" coordorigin="16787,770" coordsize="30,15" o:spt="100" adj="0,,0" path="m16787,770r30,m16787,785r30,e" filled="f" strokecolor="#203b5f" strokeweight=".5pt">
              <v:stroke joinstyle="round"/>
              <v:formulas/>
              <v:path arrowok="t" o:connecttype="segments"/>
            </v:shape>
            <v:rect id="_x0000_s1065" style="position:absolute;top:-279;width:16797;height:1053" fillcolor="#4f81b9" stroked="f"/>
            <v:shape id="_x0000_s1064" style="position:absolute;top:-279;width:16797;height:1053" coordorigin=",-278" coordsize="16797,1053" path="m,775r16797,l16797,-278,,-278e" filled="f" strokecolor="#eee" strokeweight="3pt">
              <v:path arrowok="t"/>
            </v:shape>
            <w10:wrap anchorx="page"/>
          </v:group>
        </w:pict>
      </w:r>
      <w:r>
        <w:rPr>
          <w:b/>
          <w:color w:val="FFFFFF"/>
        </w:rPr>
        <w:t>VİZYON</w:t>
      </w:r>
      <w:r>
        <w:rPr>
          <w:b/>
          <w:color w:val="FFFFFF"/>
          <w:spacing w:val="-1"/>
        </w:rPr>
        <w:t xml:space="preserve"> </w:t>
      </w:r>
      <w:r>
        <w:rPr>
          <w:b/>
          <w:color w:val="FFFFFF"/>
        </w:rPr>
        <w:t>VE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MİSYON</w:t>
      </w:r>
    </w:p>
    <w:p w:rsidR="001457F6" w:rsidRDefault="001457F6">
      <w:pPr>
        <w:pStyle w:val="GvdeMetni"/>
        <w:rPr>
          <w:b/>
          <w:sz w:val="20"/>
        </w:rPr>
      </w:pPr>
    </w:p>
    <w:p w:rsidR="001457F6" w:rsidRDefault="001457F6">
      <w:pPr>
        <w:pStyle w:val="GvdeMetni"/>
        <w:rPr>
          <w:b/>
          <w:sz w:val="20"/>
        </w:rPr>
      </w:pPr>
    </w:p>
    <w:p w:rsidR="001457F6" w:rsidRDefault="001457F6">
      <w:pPr>
        <w:pStyle w:val="GvdeMetni"/>
        <w:rPr>
          <w:b/>
          <w:sz w:val="20"/>
        </w:rPr>
      </w:pPr>
    </w:p>
    <w:p w:rsidR="001457F6" w:rsidRDefault="001457F6">
      <w:pPr>
        <w:pStyle w:val="GvdeMetni"/>
        <w:rPr>
          <w:b/>
          <w:sz w:val="20"/>
        </w:rPr>
      </w:pPr>
    </w:p>
    <w:p w:rsidR="001457F6" w:rsidRDefault="001457F6">
      <w:pPr>
        <w:pStyle w:val="GvdeMetni"/>
        <w:spacing w:before="7"/>
        <w:rPr>
          <w:b/>
          <w:sz w:val="22"/>
        </w:rPr>
      </w:pPr>
    </w:p>
    <w:p w:rsidR="001457F6" w:rsidRDefault="00000000">
      <w:pPr>
        <w:pStyle w:val="Balk1"/>
        <w:spacing w:before="99"/>
      </w:pPr>
      <w:r>
        <w:rPr>
          <w:color w:val="DBE1ED"/>
        </w:rPr>
        <w:t>VİZYON</w:t>
      </w:r>
    </w:p>
    <w:p w:rsidR="001457F6" w:rsidRDefault="001457F6">
      <w:pPr>
        <w:pStyle w:val="GvdeMetni"/>
        <w:spacing w:before="4"/>
        <w:rPr>
          <w:b/>
          <w:sz w:val="32"/>
        </w:rPr>
      </w:pPr>
    </w:p>
    <w:p w:rsidR="001457F6" w:rsidRDefault="00000000">
      <w:pPr>
        <w:ind w:left="720" w:right="716"/>
        <w:jc w:val="both"/>
        <w:rPr>
          <w:sz w:val="32"/>
        </w:rPr>
      </w:pPr>
      <w:r>
        <w:rPr>
          <w:color w:val="DBE1ED"/>
          <w:sz w:val="32"/>
        </w:rPr>
        <w:t>Kurumumuzda</w:t>
      </w:r>
      <w:r>
        <w:rPr>
          <w:color w:val="DBE1ED"/>
          <w:spacing w:val="1"/>
          <w:sz w:val="32"/>
        </w:rPr>
        <w:t xml:space="preserve"> </w:t>
      </w:r>
      <w:r>
        <w:rPr>
          <w:color w:val="DBE1ED"/>
          <w:sz w:val="32"/>
        </w:rPr>
        <w:t>eğitim</w:t>
      </w:r>
      <w:r>
        <w:rPr>
          <w:color w:val="DBE1ED"/>
          <w:spacing w:val="1"/>
          <w:sz w:val="32"/>
        </w:rPr>
        <w:t xml:space="preserve"> </w:t>
      </w:r>
      <w:r>
        <w:rPr>
          <w:color w:val="DBE1ED"/>
          <w:sz w:val="32"/>
        </w:rPr>
        <w:t>öğretim</w:t>
      </w:r>
      <w:r>
        <w:rPr>
          <w:color w:val="DBE1ED"/>
          <w:spacing w:val="1"/>
          <w:sz w:val="32"/>
        </w:rPr>
        <w:t xml:space="preserve"> </w:t>
      </w:r>
      <w:r>
        <w:rPr>
          <w:color w:val="DBE1ED"/>
          <w:sz w:val="32"/>
        </w:rPr>
        <w:t>imkanı</w:t>
      </w:r>
      <w:r>
        <w:rPr>
          <w:color w:val="DBE1ED"/>
          <w:spacing w:val="1"/>
          <w:sz w:val="32"/>
        </w:rPr>
        <w:t xml:space="preserve"> </w:t>
      </w:r>
      <w:r>
        <w:rPr>
          <w:color w:val="DBE1ED"/>
          <w:sz w:val="32"/>
        </w:rPr>
        <w:t>bulanlara;</w:t>
      </w:r>
      <w:r>
        <w:rPr>
          <w:color w:val="DBE1ED"/>
          <w:spacing w:val="1"/>
          <w:sz w:val="32"/>
        </w:rPr>
        <w:t xml:space="preserve"> </w:t>
      </w:r>
      <w:r>
        <w:rPr>
          <w:color w:val="DBE1ED"/>
          <w:sz w:val="32"/>
        </w:rPr>
        <w:t>nitelikli,</w:t>
      </w:r>
      <w:r>
        <w:rPr>
          <w:color w:val="DBE1ED"/>
          <w:spacing w:val="1"/>
          <w:sz w:val="32"/>
        </w:rPr>
        <w:t xml:space="preserve"> </w:t>
      </w:r>
      <w:r>
        <w:rPr>
          <w:color w:val="DBE1ED"/>
          <w:sz w:val="32"/>
        </w:rPr>
        <w:t>kaliteli,</w:t>
      </w:r>
      <w:r>
        <w:rPr>
          <w:color w:val="DBE1ED"/>
          <w:spacing w:val="1"/>
          <w:sz w:val="32"/>
        </w:rPr>
        <w:t xml:space="preserve"> </w:t>
      </w:r>
      <w:r>
        <w:rPr>
          <w:color w:val="DBE1ED"/>
          <w:sz w:val="32"/>
        </w:rPr>
        <w:t>bir</w:t>
      </w:r>
      <w:r>
        <w:rPr>
          <w:color w:val="DBE1ED"/>
          <w:spacing w:val="1"/>
          <w:sz w:val="32"/>
        </w:rPr>
        <w:t xml:space="preserve"> </w:t>
      </w:r>
      <w:r>
        <w:rPr>
          <w:color w:val="DBE1ED"/>
          <w:sz w:val="32"/>
        </w:rPr>
        <w:t>eğitim</w:t>
      </w:r>
      <w:r>
        <w:rPr>
          <w:color w:val="DBE1ED"/>
          <w:spacing w:val="1"/>
          <w:sz w:val="32"/>
        </w:rPr>
        <w:t xml:space="preserve"> </w:t>
      </w:r>
      <w:r>
        <w:rPr>
          <w:color w:val="DBE1ED"/>
          <w:sz w:val="32"/>
        </w:rPr>
        <w:t>hizmeti</w:t>
      </w:r>
      <w:r>
        <w:rPr>
          <w:color w:val="DBE1ED"/>
          <w:spacing w:val="1"/>
          <w:sz w:val="32"/>
        </w:rPr>
        <w:t xml:space="preserve"> </w:t>
      </w:r>
      <w:r>
        <w:rPr>
          <w:color w:val="DBE1ED"/>
          <w:sz w:val="32"/>
        </w:rPr>
        <w:t>sunmak,</w:t>
      </w:r>
      <w:r>
        <w:rPr>
          <w:color w:val="DBE1ED"/>
          <w:spacing w:val="1"/>
          <w:sz w:val="32"/>
        </w:rPr>
        <w:t xml:space="preserve"> </w:t>
      </w:r>
      <w:r>
        <w:rPr>
          <w:color w:val="DBE1ED"/>
          <w:sz w:val="32"/>
        </w:rPr>
        <w:t>okulu</w:t>
      </w:r>
      <w:r>
        <w:rPr>
          <w:color w:val="DBE1ED"/>
          <w:spacing w:val="1"/>
          <w:sz w:val="32"/>
        </w:rPr>
        <w:t xml:space="preserve"> </w:t>
      </w:r>
      <w:r>
        <w:rPr>
          <w:color w:val="DBE1ED"/>
          <w:sz w:val="32"/>
        </w:rPr>
        <w:t>çevrenin kültür merkezi haline getirmek, velilerimize, çalışanlarımıza, topluma ve çevreye kattığımız</w:t>
      </w:r>
      <w:r>
        <w:rPr>
          <w:color w:val="DBE1ED"/>
          <w:spacing w:val="1"/>
          <w:sz w:val="32"/>
        </w:rPr>
        <w:t xml:space="preserve"> </w:t>
      </w:r>
      <w:r>
        <w:rPr>
          <w:color w:val="DBE1ED"/>
          <w:sz w:val="32"/>
        </w:rPr>
        <w:t>değeri sürekli ve belirgin bir biçimde artırmak, üst öğrenim kurumuna nitelikli ve daha fazla öğrenci</w:t>
      </w:r>
      <w:r>
        <w:rPr>
          <w:color w:val="DBE1ED"/>
          <w:spacing w:val="1"/>
          <w:sz w:val="32"/>
        </w:rPr>
        <w:t xml:space="preserve"> </w:t>
      </w:r>
      <w:r>
        <w:rPr>
          <w:color w:val="DBE1ED"/>
          <w:sz w:val="32"/>
        </w:rPr>
        <w:t>göndermek,</w:t>
      </w:r>
      <w:r>
        <w:rPr>
          <w:color w:val="DBE1ED"/>
          <w:spacing w:val="-2"/>
          <w:sz w:val="32"/>
        </w:rPr>
        <w:t xml:space="preserve"> </w:t>
      </w:r>
      <w:r>
        <w:rPr>
          <w:color w:val="DBE1ED"/>
          <w:sz w:val="32"/>
        </w:rPr>
        <w:t>İlköğretimin</w:t>
      </w:r>
      <w:r>
        <w:rPr>
          <w:color w:val="DBE1ED"/>
          <w:spacing w:val="-1"/>
          <w:sz w:val="32"/>
        </w:rPr>
        <w:t xml:space="preserve"> </w:t>
      </w:r>
      <w:r>
        <w:rPr>
          <w:color w:val="DBE1ED"/>
          <w:sz w:val="32"/>
        </w:rPr>
        <w:t>amaçlarının</w:t>
      </w:r>
      <w:r>
        <w:rPr>
          <w:color w:val="DBE1ED"/>
          <w:spacing w:val="-1"/>
          <w:sz w:val="32"/>
        </w:rPr>
        <w:t xml:space="preserve"> </w:t>
      </w:r>
      <w:r>
        <w:rPr>
          <w:color w:val="DBE1ED"/>
          <w:sz w:val="32"/>
        </w:rPr>
        <w:t>tamamının</w:t>
      </w:r>
      <w:r>
        <w:rPr>
          <w:color w:val="DBE1ED"/>
          <w:spacing w:val="1"/>
          <w:sz w:val="32"/>
        </w:rPr>
        <w:t xml:space="preserve"> </w:t>
      </w:r>
      <w:r>
        <w:rPr>
          <w:color w:val="DBE1ED"/>
          <w:sz w:val="32"/>
        </w:rPr>
        <w:t>gerçekleştirildiği</w:t>
      </w:r>
      <w:r>
        <w:rPr>
          <w:color w:val="DBE1ED"/>
          <w:spacing w:val="-2"/>
          <w:sz w:val="32"/>
        </w:rPr>
        <w:t xml:space="preserve"> </w:t>
      </w:r>
      <w:r>
        <w:rPr>
          <w:color w:val="DBE1ED"/>
          <w:sz w:val="32"/>
        </w:rPr>
        <w:t>bir</w:t>
      </w:r>
      <w:r>
        <w:rPr>
          <w:color w:val="DBE1ED"/>
          <w:spacing w:val="-2"/>
          <w:sz w:val="32"/>
        </w:rPr>
        <w:t xml:space="preserve"> </w:t>
      </w:r>
      <w:r>
        <w:rPr>
          <w:color w:val="DBE1ED"/>
          <w:sz w:val="32"/>
        </w:rPr>
        <w:t>okul</w:t>
      </w:r>
      <w:r>
        <w:rPr>
          <w:color w:val="DBE1ED"/>
          <w:spacing w:val="-4"/>
          <w:sz w:val="32"/>
        </w:rPr>
        <w:t xml:space="preserve"> </w:t>
      </w:r>
      <w:r>
        <w:rPr>
          <w:color w:val="DBE1ED"/>
          <w:sz w:val="32"/>
        </w:rPr>
        <w:t>olmaktır</w:t>
      </w:r>
    </w:p>
    <w:p w:rsidR="001457F6" w:rsidRDefault="001457F6">
      <w:pPr>
        <w:pStyle w:val="GvdeMetni"/>
        <w:rPr>
          <w:sz w:val="44"/>
        </w:rPr>
      </w:pPr>
    </w:p>
    <w:p w:rsidR="001457F6" w:rsidRDefault="001457F6">
      <w:pPr>
        <w:pStyle w:val="GvdeMetni"/>
        <w:rPr>
          <w:sz w:val="44"/>
        </w:rPr>
      </w:pPr>
    </w:p>
    <w:p w:rsidR="001457F6" w:rsidRDefault="001457F6">
      <w:pPr>
        <w:pStyle w:val="GvdeMetni"/>
        <w:rPr>
          <w:sz w:val="44"/>
        </w:rPr>
      </w:pPr>
    </w:p>
    <w:p w:rsidR="001457F6" w:rsidRDefault="001457F6">
      <w:pPr>
        <w:pStyle w:val="GvdeMetni"/>
        <w:spacing w:before="3"/>
        <w:rPr>
          <w:sz w:val="60"/>
        </w:rPr>
      </w:pPr>
    </w:p>
    <w:p w:rsidR="001457F6" w:rsidRDefault="00000000">
      <w:pPr>
        <w:pStyle w:val="Balk1"/>
        <w:ind w:left="5635"/>
      </w:pPr>
      <w:r>
        <w:rPr>
          <w:color w:val="DBE1ED"/>
        </w:rPr>
        <w:t>MİSYON</w:t>
      </w:r>
    </w:p>
    <w:p w:rsidR="001457F6" w:rsidRDefault="001457F6">
      <w:pPr>
        <w:pStyle w:val="GvdeMetni"/>
        <w:spacing w:before="13"/>
        <w:rPr>
          <w:b/>
          <w:sz w:val="31"/>
        </w:rPr>
      </w:pPr>
    </w:p>
    <w:p w:rsidR="001457F6" w:rsidRDefault="00000000">
      <w:pPr>
        <w:ind w:left="720" w:right="742"/>
        <w:jc w:val="both"/>
        <w:rPr>
          <w:sz w:val="32"/>
        </w:rPr>
      </w:pPr>
      <w:r>
        <w:rPr>
          <w:color w:val="DBE1ED"/>
          <w:sz w:val="32"/>
        </w:rPr>
        <w:t>Türk Milli Eğitiminin amaçları ışığında; dünü, bugünü ve geleceği bütünleştirerek, Erdemli insan olmanın</w:t>
      </w:r>
      <w:r>
        <w:rPr>
          <w:color w:val="DBE1ED"/>
          <w:spacing w:val="1"/>
          <w:sz w:val="32"/>
        </w:rPr>
        <w:t xml:space="preserve"> </w:t>
      </w:r>
      <w:r>
        <w:rPr>
          <w:color w:val="DBE1ED"/>
          <w:sz w:val="32"/>
        </w:rPr>
        <w:t>idealini</w:t>
      </w:r>
      <w:r>
        <w:rPr>
          <w:color w:val="DBE1ED"/>
          <w:spacing w:val="-2"/>
          <w:sz w:val="32"/>
        </w:rPr>
        <w:t xml:space="preserve"> </w:t>
      </w:r>
      <w:r>
        <w:rPr>
          <w:color w:val="DBE1ED"/>
          <w:sz w:val="32"/>
        </w:rPr>
        <w:t>ve</w:t>
      </w:r>
      <w:r>
        <w:rPr>
          <w:color w:val="DBE1ED"/>
          <w:spacing w:val="-2"/>
          <w:sz w:val="32"/>
        </w:rPr>
        <w:t xml:space="preserve"> </w:t>
      </w:r>
      <w:r>
        <w:rPr>
          <w:color w:val="DBE1ED"/>
          <w:sz w:val="32"/>
        </w:rPr>
        <w:t>değişimini</w:t>
      </w:r>
      <w:r>
        <w:rPr>
          <w:color w:val="DBE1ED"/>
          <w:spacing w:val="-2"/>
          <w:sz w:val="32"/>
        </w:rPr>
        <w:t xml:space="preserve"> </w:t>
      </w:r>
      <w:r>
        <w:rPr>
          <w:color w:val="DBE1ED"/>
          <w:sz w:val="32"/>
        </w:rPr>
        <w:t>yaşayacak</w:t>
      </w:r>
      <w:r>
        <w:rPr>
          <w:color w:val="DBE1ED"/>
          <w:spacing w:val="-1"/>
          <w:sz w:val="32"/>
        </w:rPr>
        <w:t xml:space="preserve"> </w:t>
      </w:r>
      <w:r>
        <w:rPr>
          <w:color w:val="DBE1ED"/>
          <w:sz w:val="32"/>
        </w:rPr>
        <w:t>özgün,</w:t>
      </w:r>
      <w:r>
        <w:rPr>
          <w:color w:val="DBE1ED"/>
          <w:spacing w:val="-2"/>
          <w:sz w:val="32"/>
        </w:rPr>
        <w:t xml:space="preserve"> </w:t>
      </w:r>
      <w:r>
        <w:rPr>
          <w:color w:val="DBE1ED"/>
          <w:sz w:val="32"/>
        </w:rPr>
        <w:t>etkili</w:t>
      </w:r>
      <w:r>
        <w:rPr>
          <w:color w:val="DBE1ED"/>
          <w:spacing w:val="-2"/>
          <w:sz w:val="32"/>
        </w:rPr>
        <w:t xml:space="preserve"> </w:t>
      </w:r>
      <w:r>
        <w:rPr>
          <w:color w:val="DBE1ED"/>
          <w:sz w:val="32"/>
        </w:rPr>
        <w:t>ve</w:t>
      </w:r>
      <w:r>
        <w:rPr>
          <w:color w:val="DBE1ED"/>
          <w:spacing w:val="-1"/>
          <w:sz w:val="32"/>
        </w:rPr>
        <w:t xml:space="preserve"> </w:t>
      </w:r>
      <w:r>
        <w:rPr>
          <w:color w:val="DBE1ED"/>
          <w:sz w:val="32"/>
        </w:rPr>
        <w:t>nitelikli</w:t>
      </w:r>
      <w:r>
        <w:rPr>
          <w:color w:val="DBE1ED"/>
          <w:spacing w:val="-2"/>
          <w:sz w:val="32"/>
        </w:rPr>
        <w:t xml:space="preserve"> </w:t>
      </w:r>
      <w:r>
        <w:rPr>
          <w:color w:val="DBE1ED"/>
          <w:sz w:val="32"/>
        </w:rPr>
        <w:t>bir</w:t>
      </w:r>
      <w:r>
        <w:rPr>
          <w:color w:val="DBE1ED"/>
          <w:spacing w:val="-1"/>
          <w:sz w:val="32"/>
        </w:rPr>
        <w:t xml:space="preserve"> </w:t>
      </w:r>
      <w:r>
        <w:rPr>
          <w:color w:val="DBE1ED"/>
          <w:sz w:val="32"/>
        </w:rPr>
        <w:t>okul</w:t>
      </w:r>
      <w:r>
        <w:rPr>
          <w:color w:val="DBE1ED"/>
          <w:spacing w:val="-3"/>
          <w:sz w:val="32"/>
        </w:rPr>
        <w:t xml:space="preserve"> </w:t>
      </w:r>
      <w:r>
        <w:rPr>
          <w:color w:val="DBE1ED"/>
          <w:sz w:val="32"/>
        </w:rPr>
        <w:t>toplumu</w:t>
      </w:r>
      <w:r>
        <w:rPr>
          <w:color w:val="DBE1ED"/>
          <w:spacing w:val="-3"/>
          <w:sz w:val="32"/>
        </w:rPr>
        <w:t xml:space="preserve"> </w:t>
      </w:r>
      <w:r>
        <w:rPr>
          <w:color w:val="DBE1ED"/>
          <w:sz w:val="32"/>
        </w:rPr>
        <w:t>oluşturmaktır.</w:t>
      </w:r>
    </w:p>
    <w:p w:rsidR="001457F6" w:rsidRDefault="001457F6">
      <w:pPr>
        <w:jc w:val="both"/>
        <w:rPr>
          <w:sz w:val="32"/>
        </w:rPr>
        <w:sectPr w:rsidR="001457F6">
          <w:pgSz w:w="16860" w:h="11940" w:orient="landscape"/>
          <w:pgMar w:top="0" w:right="0" w:bottom="280" w:left="0" w:header="708" w:footer="708" w:gutter="0"/>
          <w:cols w:space="708"/>
        </w:sectPr>
      </w:pPr>
    </w:p>
    <w:p w:rsidR="001457F6" w:rsidRDefault="00000000">
      <w:pPr>
        <w:spacing w:before="73"/>
        <w:ind w:right="153"/>
        <w:jc w:val="right"/>
        <w:rPr>
          <w:b/>
        </w:rPr>
      </w:pPr>
      <w:r>
        <w:lastRenderedPageBreak/>
        <w:pict>
          <v:group id="_x0000_s1057" style="position:absolute;left:0;text-align:left;margin-left:-.95pt;margin-top:0;width:844.45pt;height:595.45pt;z-index:-15967744;mso-position-horizontal-relative:page;mso-position-vertical-relative:page" coordorigin="-19" coordsize="16889,11909">
            <v:rect id="_x0000_s1062" style="position:absolute;width:16841;height:64" fillcolor="#1f4679" stroked="f"/>
            <v:line id="_x0000_s1061" style="position:absolute" from="6,104" to="6,1117" strokecolor="#203b5f" strokeweight=".5pt"/>
            <v:rect id="_x0000_s1060" style="position:absolute;left:11;top:64;width:16829;height:1053" fillcolor="#4f81b9" stroked="f"/>
            <v:rect id="_x0000_s1059" style="position:absolute;left:11;top:64;width:16829;height:1053" filled="f" strokecolor="#eee" strokeweight="3pt"/>
            <v:rect id="_x0000_s1058" style="position:absolute;top:1117;width:16841;height:10792" fillcolor="#1f4679" stroked="f"/>
            <w10:wrap anchorx="page" anchory="page"/>
          </v:group>
        </w:pict>
      </w:r>
      <w:r>
        <w:rPr>
          <w:b/>
          <w:color w:val="FFFFFF"/>
        </w:rPr>
        <w:t>KURUM</w:t>
      </w:r>
      <w:r>
        <w:rPr>
          <w:b/>
          <w:color w:val="FFFFFF"/>
          <w:spacing w:val="-5"/>
        </w:rPr>
        <w:t xml:space="preserve"> </w:t>
      </w:r>
      <w:r>
        <w:rPr>
          <w:b/>
          <w:color w:val="FFFFFF"/>
        </w:rPr>
        <w:t>BİLGİLERİ</w:t>
      </w:r>
      <w:r>
        <w:rPr>
          <w:b/>
          <w:color w:val="FFFFFF"/>
          <w:spacing w:val="-5"/>
        </w:rPr>
        <w:t xml:space="preserve"> </w:t>
      </w:r>
      <w:r>
        <w:rPr>
          <w:b/>
          <w:color w:val="FFFFFF"/>
        </w:rPr>
        <w:t>VE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İSTATİSTİKLER</w:t>
      </w:r>
    </w:p>
    <w:p w:rsidR="001457F6" w:rsidRDefault="001457F6">
      <w:pPr>
        <w:pStyle w:val="GvdeMetni"/>
        <w:rPr>
          <w:b/>
          <w:sz w:val="20"/>
        </w:rPr>
      </w:pPr>
    </w:p>
    <w:p w:rsidR="001457F6" w:rsidRDefault="001457F6">
      <w:pPr>
        <w:pStyle w:val="GvdeMetni"/>
        <w:rPr>
          <w:b/>
          <w:sz w:val="20"/>
        </w:rPr>
      </w:pPr>
    </w:p>
    <w:p w:rsidR="001457F6" w:rsidRDefault="001457F6">
      <w:pPr>
        <w:pStyle w:val="GvdeMetni"/>
        <w:rPr>
          <w:b/>
          <w:sz w:val="20"/>
        </w:rPr>
      </w:pPr>
    </w:p>
    <w:p w:rsidR="001457F6" w:rsidRDefault="001457F6">
      <w:pPr>
        <w:pStyle w:val="GvdeMetni"/>
        <w:spacing w:before="7"/>
        <w:rPr>
          <w:b/>
          <w:sz w:val="20"/>
        </w:rPr>
      </w:pPr>
    </w:p>
    <w:tbl>
      <w:tblPr>
        <w:tblStyle w:val="TableNormal"/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3815"/>
        <w:gridCol w:w="5106"/>
        <w:gridCol w:w="2329"/>
      </w:tblGrid>
      <w:tr w:rsidR="001457F6">
        <w:trPr>
          <w:trHeight w:val="777"/>
        </w:trPr>
        <w:tc>
          <w:tcPr>
            <w:tcW w:w="8193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before="1"/>
              <w:ind w:left="1821"/>
              <w:rPr>
                <w:b/>
                <w:sz w:val="28"/>
              </w:rPr>
            </w:pPr>
            <w:r>
              <w:rPr>
                <w:b/>
                <w:color w:val="DBE1ED"/>
                <w:sz w:val="28"/>
              </w:rPr>
              <w:t>REHBERLİK</w:t>
            </w:r>
            <w:r>
              <w:rPr>
                <w:b/>
                <w:color w:val="DBE1ED"/>
                <w:spacing w:val="-9"/>
                <w:sz w:val="28"/>
              </w:rPr>
              <w:t xml:space="preserve"> </w:t>
            </w:r>
            <w:r>
              <w:rPr>
                <w:b/>
                <w:color w:val="DBE1ED"/>
                <w:sz w:val="28"/>
              </w:rPr>
              <w:t>SERVİSİ</w:t>
            </w:r>
          </w:p>
        </w:tc>
        <w:tc>
          <w:tcPr>
            <w:tcW w:w="7435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before="1"/>
              <w:ind w:left="1816"/>
              <w:rPr>
                <w:b/>
                <w:sz w:val="28"/>
              </w:rPr>
            </w:pPr>
            <w:r>
              <w:rPr>
                <w:b/>
                <w:color w:val="DBE1ED"/>
                <w:sz w:val="28"/>
              </w:rPr>
              <w:t>İLKOKUL</w:t>
            </w:r>
            <w:r>
              <w:rPr>
                <w:b/>
                <w:color w:val="DBE1ED"/>
                <w:spacing w:val="-8"/>
                <w:sz w:val="28"/>
              </w:rPr>
              <w:t xml:space="preserve"> </w:t>
            </w:r>
            <w:r>
              <w:rPr>
                <w:b/>
                <w:color w:val="DBE1ED"/>
                <w:sz w:val="28"/>
              </w:rPr>
              <w:t>İSTATİSTİKLERİ</w:t>
            </w:r>
          </w:p>
        </w:tc>
      </w:tr>
      <w:tr w:rsidR="001457F6">
        <w:trPr>
          <w:trHeight w:val="297"/>
        </w:trPr>
        <w:tc>
          <w:tcPr>
            <w:tcW w:w="4378" w:type="dxa"/>
            <w:shd w:val="clear" w:color="auto" w:fill="1F4679"/>
          </w:tcPr>
          <w:p w:rsidR="001457F6" w:rsidRDefault="00000000">
            <w:pPr>
              <w:pStyle w:val="TableParagraph"/>
              <w:spacing w:line="277" w:lineRule="exact"/>
              <w:ind w:left="122"/>
              <w:rPr>
                <w:b/>
              </w:rPr>
            </w:pPr>
            <w:r>
              <w:rPr>
                <w:b/>
                <w:color w:val="DBE1ED"/>
              </w:rPr>
              <w:t>Öğretmen</w:t>
            </w:r>
            <w:r>
              <w:rPr>
                <w:b/>
                <w:color w:val="DBE1ED"/>
                <w:spacing w:val="-4"/>
              </w:rPr>
              <w:t xml:space="preserve"> </w:t>
            </w:r>
            <w:r>
              <w:rPr>
                <w:b/>
                <w:color w:val="DBE1ED"/>
              </w:rPr>
              <w:t>Sayısı</w:t>
            </w:r>
          </w:p>
        </w:tc>
        <w:tc>
          <w:tcPr>
            <w:tcW w:w="3815" w:type="dxa"/>
            <w:shd w:val="clear" w:color="auto" w:fill="1F4679"/>
          </w:tcPr>
          <w:p w:rsidR="001457F6" w:rsidRDefault="00000000">
            <w:pPr>
              <w:pStyle w:val="TableParagraph"/>
              <w:spacing w:line="277" w:lineRule="exact"/>
              <w:ind w:left="126"/>
              <w:rPr>
                <w:b/>
              </w:rPr>
            </w:pPr>
            <w:r>
              <w:rPr>
                <w:b/>
                <w:color w:val="DBE1ED"/>
              </w:rPr>
              <w:t>1</w:t>
            </w:r>
          </w:p>
        </w:tc>
        <w:tc>
          <w:tcPr>
            <w:tcW w:w="5106" w:type="dxa"/>
            <w:shd w:val="clear" w:color="auto" w:fill="1F4679"/>
          </w:tcPr>
          <w:p w:rsidR="001457F6" w:rsidRDefault="00000000">
            <w:pPr>
              <w:pStyle w:val="TableParagraph"/>
              <w:spacing w:line="277" w:lineRule="exact"/>
              <w:rPr>
                <w:b/>
              </w:rPr>
            </w:pPr>
            <w:r>
              <w:rPr>
                <w:b/>
                <w:color w:val="DBE1ED"/>
              </w:rPr>
              <w:t>Öğretmen</w:t>
            </w:r>
            <w:r>
              <w:rPr>
                <w:b/>
                <w:color w:val="DBE1ED"/>
                <w:spacing w:val="-4"/>
              </w:rPr>
              <w:t xml:space="preserve"> </w:t>
            </w:r>
            <w:r>
              <w:rPr>
                <w:b/>
                <w:color w:val="DBE1ED"/>
              </w:rPr>
              <w:t>Sayısı</w:t>
            </w:r>
          </w:p>
        </w:tc>
        <w:tc>
          <w:tcPr>
            <w:tcW w:w="2329" w:type="dxa"/>
            <w:shd w:val="clear" w:color="auto" w:fill="1F4679"/>
          </w:tcPr>
          <w:p w:rsidR="001457F6" w:rsidRDefault="00000000">
            <w:pPr>
              <w:pStyle w:val="TableParagraph"/>
              <w:spacing w:line="277" w:lineRule="exact"/>
              <w:ind w:left="121"/>
              <w:rPr>
                <w:b/>
              </w:rPr>
            </w:pPr>
            <w:r>
              <w:rPr>
                <w:b/>
                <w:color w:val="DBE1ED"/>
              </w:rPr>
              <w:t>5</w:t>
            </w:r>
          </w:p>
        </w:tc>
      </w:tr>
      <w:tr w:rsidR="001457F6">
        <w:trPr>
          <w:trHeight w:val="304"/>
        </w:trPr>
        <w:tc>
          <w:tcPr>
            <w:tcW w:w="4378" w:type="dxa"/>
            <w:shd w:val="clear" w:color="auto" w:fill="1F4679"/>
          </w:tcPr>
          <w:p w:rsidR="001457F6" w:rsidRDefault="00000000">
            <w:pPr>
              <w:pStyle w:val="TableParagraph"/>
              <w:spacing w:line="284" w:lineRule="exact"/>
              <w:ind w:left="122"/>
              <w:rPr>
                <w:b/>
              </w:rPr>
            </w:pPr>
            <w:r>
              <w:rPr>
                <w:b/>
                <w:color w:val="DBE1ED"/>
              </w:rPr>
              <w:t>Öğrenci</w:t>
            </w:r>
            <w:r>
              <w:rPr>
                <w:b/>
                <w:color w:val="DBE1ED"/>
                <w:spacing w:val="-4"/>
              </w:rPr>
              <w:t xml:space="preserve"> </w:t>
            </w:r>
            <w:r>
              <w:rPr>
                <w:b/>
                <w:color w:val="DBE1ED"/>
              </w:rPr>
              <w:t>Sayısı</w:t>
            </w:r>
          </w:p>
        </w:tc>
        <w:tc>
          <w:tcPr>
            <w:tcW w:w="3815" w:type="dxa"/>
            <w:shd w:val="clear" w:color="auto" w:fill="1F4679"/>
          </w:tcPr>
          <w:p w:rsidR="001457F6" w:rsidRDefault="00000000">
            <w:pPr>
              <w:pStyle w:val="TableParagraph"/>
              <w:spacing w:line="284" w:lineRule="exact"/>
              <w:ind w:left="126"/>
              <w:rPr>
                <w:b/>
              </w:rPr>
            </w:pPr>
            <w:r>
              <w:rPr>
                <w:b/>
                <w:color w:val="DBE1ED"/>
              </w:rPr>
              <w:t>-</w:t>
            </w:r>
          </w:p>
        </w:tc>
        <w:tc>
          <w:tcPr>
            <w:tcW w:w="5106" w:type="dxa"/>
            <w:shd w:val="clear" w:color="auto" w:fill="1F4679"/>
          </w:tcPr>
          <w:p w:rsidR="001457F6" w:rsidRDefault="00000000">
            <w:pPr>
              <w:pStyle w:val="TableParagraph"/>
              <w:spacing w:line="284" w:lineRule="exact"/>
              <w:rPr>
                <w:b/>
              </w:rPr>
            </w:pPr>
            <w:r>
              <w:rPr>
                <w:b/>
                <w:color w:val="DBE1ED"/>
              </w:rPr>
              <w:t>Öğrenci</w:t>
            </w:r>
            <w:r>
              <w:rPr>
                <w:b/>
                <w:color w:val="DBE1ED"/>
                <w:spacing w:val="-4"/>
              </w:rPr>
              <w:t xml:space="preserve"> </w:t>
            </w:r>
            <w:r>
              <w:rPr>
                <w:b/>
                <w:color w:val="DBE1ED"/>
              </w:rPr>
              <w:t>Sayısı</w:t>
            </w:r>
          </w:p>
        </w:tc>
        <w:tc>
          <w:tcPr>
            <w:tcW w:w="2329" w:type="dxa"/>
            <w:shd w:val="clear" w:color="auto" w:fill="1F4679"/>
          </w:tcPr>
          <w:p w:rsidR="001457F6" w:rsidRDefault="00000000">
            <w:pPr>
              <w:pStyle w:val="TableParagraph"/>
              <w:spacing w:line="284" w:lineRule="exact"/>
              <w:ind w:left="121"/>
              <w:rPr>
                <w:b/>
              </w:rPr>
            </w:pPr>
            <w:r>
              <w:rPr>
                <w:b/>
                <w:color w:val="DBE1ED"/>
              </w:rPr>
              <w:t>110</w:t>
            </w:r>
          </w:p>
        </w:tc>
      </w:tr>
      <w:tr w:rsidR="001457F6">
        <w:trPr>
          <w:trHeight w:val="285"/>
        </w:trPr>
        <w:tc>
          <w:tcPr>
            <w:tcW w:w="4378" w:type="dxa"/>
            <w:shd w:val="clear" w:color="auto" w:fill="1F4679"/>
          </w:tcPr>
          <w:p w:rsidR="001457F6" w:rsidRDefault="001457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15" w:type="dxa"/>
            <w:shd w:val="clear" w:color="auto" w:fill="1F4679"/>
          </w:tcPr>
          <w:p w:rsidR="001457F6" w:rsidRDefault="001457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106" w:type="dxa"/>
            <w:shd w:val="clear" w:color="auto" w:fill="1F4679"/>
          </w:tcPr>
          <w:p w:rsidR="001457F6" w:rsidRDefault="001457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9" w:type="dxa"/>
            <w:shd w:val="clear" w:color="auto" w:fill="1F4679"/>
          </w:tcPr>
          <w:p w:rsidR="001457F6" w:rsidRDefault="001457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457F6">
        <w:trPr>
          <w:trHeight w:val="808"/>
        </w:trPr>
        <w:tc>
          <w:tcPr>
            <w:tcW w:w="8193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before="34"/>
              <w:ind w:left="1952" w:right="1919"/>
              <w:jc w:val="center"/>
              <w:rPr>
                <w:b/>
                <w:sz w:val="28"/>
              </w:rPr>
            </w:pPr>
            <w:r>
              <w:rPr>
                <w:b/>
                <w:color w:val="DBE1ED"/>
                <w:sz w:val="28"/>
              </w:rPr>
              <w:t>ANASINIFI</w:t>
            </w:r>
            <w:r>
              <w:rPr>
                <w:b/>
                <w:color w:val="DBE1ED"/>
                <w:spacing w:val="-7"/>
                <w:sz w:val="28"/>
              </w:rPr>
              <w:t xml:space="preserve"> </w:t>
            </w:r>
            <w:r>
              <w:rPr>
                <w:b/>
                <w:color w:val="DBE1ED"/>
                <w:sz w:val="28"/>
              </w:rPr>
              <w:t>İSTATİSTİKLERİ</w:t>
            </w:r>
          </w:p>
        </w:tc>
        <w:tc>
          <w:tcPr>
            <w:tcW w:w="7435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before="34"/>
              <w:ind w:left="1638" w:right="1606"/>
              <w:jc w:val="center"/>
              <w:rPr>
                <w:b/>
                <w:sz w:val="28"/>
              </w:rPr>
            </w:pPr>
            <w:r>
              <w:rPr>
                <w:b/>
                <w:color w:val="DBE1ED"/>
                <w:sz w:val="28"/>
              </w:rPr>
              <w:t>ORTAOKUL</w:t>
            </w:r>
            <w:r>
              <w:rPr>
                <w:b/>
                <w:color w:val="DBE1ED"/>
                <w:spacing w:val="-8"/>
                <w:sz w:val="28"/>
              </w:rPr>
              <w:t xml:space="preserve"> </w:t>
            </w:r>
            <w:r>
              <w:rPr>
                <w:b/>
                <w:color w:val="DBE1ED"/>
                <w:sz w:val="28"/>
              </w:rPr>
              <w:t>İSTATİSTİKLERİ</w:t>
            </w:r>
          </w:p>
        </w:tc>
      </w:tr>
      <w:tr w:rsidR="001457F6">
        <w:trPr>
          <w:trHeight w:val="297"/>
        </w:trPr>
        <w:tc>
          <w:tcPr>
            <w:tcW w:w="4378" w:type="dxa"/>
            <w:shd w:val="clear" w:color="auto" w:fill="1F4679"/>
          </w:tcPr>
          <w:p w:rsidR="001457F6" w:rsidRDefault="00000000">
            <w:pPr>
              <w:pStyle w:val="TableParagraph"/>
              <w:spacing w:line="277" w:lineRule="exact"/>
              <w:ind w:left="122"/>
              <w:rPr>
                <w:b/>
              </w:rPr>
            </w:pPr>
            <w:r>
              <w:rPr>
                <w:b/>
                <w:color w:val="DBE1ED"/>
              </w:rPr>
              <w:t>Öğretmen</w:t>
            </w:r>
            <w:r>
              <w:rPr>
                <w:b/>
                <w:color w:val="DBE1ED"/>
                <w:spacing w:val="-4"/>
              </w:rPr>
              <w:t xml:space="preserve"> </w:t>
            </w:r>
            <w:r>
              <w:rPr>
                <w:b/>
                <w:color w:val="DBE1ED"/>
              </w:rPr>
              <w:t>Sayısı</w:t>
            </w:r>
          </w:p>
        </w:tc>
        <w:tc>
          <w:tcPr>
            <w:tcW w:w="3815" w:type="dxa"/>
            <w:shd w:val="clear" w:color="auto" w:fill="1F4679"/>
          </w:tcPr>
          <w:p w:rsidR="001457F6" w:rsidRDefault="004B6DC4">
            <w:pPr>
              <w:pStyle w:val="TableParagraph"/>
              <w:spacing w:line="277" w:lineRule="exact"/>
              <w:ind w:left="126"/>
              <w:rPr>
                <w:b/>
              </w:rPr>
            </w:pPr>
            <w:r>
              <w:rPr>
                <w:b/>
                <w:color w:val="DBE1ED"/>
              </w:rPr>
              <w:t>1</w:t>
            </w:r>
          </w:p>
        </w:tc>
        <w:tc>
          <w:tcPr>
            <w:tcW w:w="5106" w:type="dxa"/>
            <w:shd w:val="clear" w:color="auto" w:fill="1F4679"/>
          </w:tcPr>
          <w:p w:rsidR="001457F6" w:rsidRDefault="00000000">
            <w:pPr>
              <w:pStyle w:val="TableParagraph"/>
              <w:spacing w:line="277" w:lineRule="exact"/>
              <w:rPr>
                <w:b/>
              </w:rPr>
            </w:pPr>
            <w:r>
              <w:rPr>
                <w:b/>
                <w:color w:val="DBE1ED"/>
              </w:rPr>
              <w:t>Öğretmen</w:t>
            </w:r>
            <w:r>
              <w:rPr>
                <w:b/>
                <w:color w:val="DBE1ED"/>
                <w:spacing w:val="-4"/>
              </w:rPr>
              <w:t xml:space="preserve"> </w:t>
            </w:r>
            <w:r>
              <w:rPr>
                <w:b/>
                <w:color w:val="DBE1ED"/>
              </w:rPr>
              <w:t>Sayısı</w:t>
            </w:r>
          </w:p>
        </w:tc>
        <w:tc>
          <w:tcPr>
            <w:tcW w:w="2329" w:type="dxa"/>
            <w:shd w:val="clear" w:color="auto" w:fill="1F4679"/>
          </w:tcPr>
          <w:p w:rsidR="001457F6" w:rsidRDefault="00000000">
            <w:pPr>
              <w:pStyle w:val="TableParagraph"/>
              <w:spacing w:line="277" w:lineRule="exact"/>
              <w:ind w:left="121"/>
              <w:rPr>
                <w:b/>
              </w:rPr>
            </w:pPr>
            <w:r>
              <w:rPr>
                <w:b/>
                <w:color w:val="DBE1ED"/>
              </w:rPr>
              <w:t>12</w:t>
            </w:r>
          </w:p>
        </w:tc>
      </w:tr>
      <w:tr w:rsidR="001457F6">
        <w:trPr>
          <w:trHeight w:val="304"/>
        </w:trPr>
        <w:tc>
          <w:tcPr>
            <w:tcW w:w="4378" w:type="dxa"/>
            <w:shd w:val="clear" w:color="auto" w:fill="1F4679"/>
          </w:tcPr>
          <w:p w:rsidR="001457F6" w:rsidRDefault="00000000">
            <w:pPr>
              <w:pStyle w:val="TableParagraph"/>
              <w:spacing w:line="284" w:lineRule="exact"/>
              <w:ind w:left="122"/>
              <w:rPr>
                <w:b/>
              </w:rPr>
            </w:pPr>
            <w:r>
              <w:rPr>
                <w:b/>
                <w:color w:val="DBE1ED"/>
              </w:rPr>
              <w:t>Öğrenci</w:t>
            </w:r>
            <w:r>
              <w:rPr>
                <w:b/>
                <w:color w:val="DBE1ED"/>
                <w:spacing w:val="-4"/>
              </w:rPr>
              <w:t xml:space="preserve"> </w:t>
            </w:r>
            <w:r>
              <w:rPr>
                <w:b/>
                <w:color w:val="DBE1ED"/>
              </w:rPr>
              <w:t>Sayısı</w:t>
            </w:r>
          </w:p>
        </w:tc>
        <w:tc>
          <w:tcPr>
            <w:tcW w:w="3815" w:type="dxa"/>
            <w:shd w:val="clear" w:color="auto" w:fill="1F4679"/>
          </w:tcPr>
          <w:p w:rsidR="001457F6" w:rsidRDefault="004B6DC4">
            <w:pPr>
              <w:pStyle w:val="TableParagraph"/>
              <w:spacing w:line="284" w:lineRule="exact"/>
              <w:ind w:left="126"/>
              <w:rPr>
                <w:b/>
              </w:rPr>
            </w:pPr>
            <w:r>
              <w:rPr>
                <w:b/>
                <w:color w:val="DBE1ED"/>
              </w:rPr>
              <w:t>14</w:t>
            </w:r>
          </w:p>
        </w:tc>
        <w:tc>
          <w:tcPr>
            <w:tcW w:w="5106" w:type="dxa"/>
            <w:shd w:val="clear" w:color="auto" w:fill="1F4679"/>
          </w:tcPr>
          <w:p w:rsidR="001457F6" w:rsidRDefault="00000000">
            <w:pPr>
              <w:pStyle w:val="TableParagraph"/>
              <w:spacing w:line="284" w:lineRule="exact"/>
              <w:rPr>
                <w:b/>
              </w:rPr>
            </w:pPr>
            <w:r>
              <w:rPr>
                <w:b/>
                <w:color w:val="DBE1ED"/>
              </w:rPr>
              <w:t>Öğrenci</w:t>
            </w:r>
            <w:r>
              <w:rPr>
                <w:b/>
                <w:color w:val="DBE1ED"/>
                <w:spacing w:val="-4"/>
              </w:rPr>
              <w:t xml:space="preserve"> </w:t>
            </w:r>
            <w:r>
              <w:rPr>
                <w:b/>
                <w:color w:val="DBE1ED"/>
              </w:rPr>
              <w:t>Sayısı</w:t>
            </w:r>
          </w:p>
        </w:tc>
        <w:tc>
          <w:tcPr>
            <w:tcW w:w="2329" w:type="dxa"/>
            <w:shd w:val="clear" w:color="auto" w:fill="1F4679"/>
          </w:tcPr>
          <w:p w:rsidR="001457F6" w:rsidRDefault="00000000">
            <w:pPr>
              <w:pStyle w:val="TableParagraph"/>
              <w:spacing w:line="284" w:lineRule="exact"/>
              <w:ind w:left="121"/>
              <w:rPr>
                <w:b/>
              </w:rPr>
            </w:pPr>
            <w:r>
              <w:rPr>
                <w:b/>
                <w:color w:val="DBE1ED"/>
              </w:rPr>
              <w:t>175</w:t>
            </w:r>
          </w:p>
        </w:tc>
      </w:tr>
      <w:tr w:rsidR="001457F6">
        <w:trPr>
          <w:trHeight w:val="287"/>
        </w:trPr>
        <w:tc>
          <w:tcPr>
            <w:tcW w:w="4378" w:type="dxa"/>
            <w:shd w:val="clear" w:color="auto" w:fill="1F4679"/>
          </w:tcPr>
          <w:p w:rsidR="001457F6" w:rsidRDefault="001457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15" w:type="dxa"/>
            <w:shd w:val="clear" w:color="auto" w:fill="1F4679"/>
          </w:tcPr>
          <w:p w:rsidR="001457F6" w:rsidRDefault="001457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106" w:type="dxa"/>
            <w:shd w:val="clear" w:color="auto" w:fill="1F4679"/>
          </w:tcPr>
          <w:p w:rsidR="001457F6" w:rsidRDefault="001457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9" w:type="dxa"/>
            <w:shd w:val="clear" w:color="auto" w:fill="1F4679"/>
          </w:tcPr>
          <w:p w:rsidR="001457F6" w:rsidRDefault="001457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457F6">
        <w:trPr>
          <w:trHeight w:val="1360"/>
        </w:trPr>
        <w:tc>
          <w:tcPr>
            <w:tcW w:w="15628" w:type="dxa"/>
            <w:gridSpan w:val="4"/>
            <w:shd w:val="clear" w:color="auto" w:fill="1F4679"/>
          </w:tcPr>
          <w:p w:rsidR="001457F6" w:rsidRDefault="001457F6"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 w:rsidR="001457F6" w:rsidRDefault="00000000">
            <w:pPr>
              <w:pStyle w:val="TableParagraph"/>
              <w:ind w:left="6306" w:right="6283"/>
              <w:jc w:val="center"/>
              <w:rPr>
                <w:b/>
                <w:sz w:val="32"/>
              </w:rPr>
            </w:pPr>
            <w:r>
              <w:rPr>
                <w:b/>
                <w:color w:val="DBE1ED"/>
                <w:sz w:val="32"/>
              </w:rPr>
              <w:t>KURUM</w:t>
            </w:r>
            <w:r>
              <w:rPr>
                <w:b/>
                <w:color w:val="DBE1ED"/>
                <w:spacing w:val="-6"/>
                <w:sz w:val="32"/>
              </w:rPr>
              <w:t xml:space="preserve"> </w:t>
            </w:r>
            <w:r>
              <w:rPr>
                <w:b/>
                <w:color w:val="DBE1ED"/>
                <w:sz w:val="32"/>
              </w:rPr>
              <w:t>BİLGİLERİ</w:t>
            </w:r>
          </w:p>
        </w:tc>
      </w:tr>
      <w:tr w:rsidR="001457F6">
        <w:trPr>
          <w:trHeight w:val="381"/>
        </w:trPr>
        <w:tc>
          <w:tcPr>
            <w:tcW w:w="8193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line="361" w:lineRule="exact"/>
              <w:ind w:left="0" w:right="70"/>
              <w:jc w:val="right"/>
              <w:rPr>
                <w:sz w:val="28"/>
              </w:rPr>
            </w:pPr>
            <w:r>
              <w:rPr>
                <w:color w:val="DBE1ED"/>
                <w:sz w:val="28"/>
              </w:rPr>
              <w:t>Derslik</w:t>
            </w:r>
            <w:r>
              <w:rPr>
                <w:color w:val="DBE1ED"/>
                <w:spacing w:val="-2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Sayısı</w:t>
            </w:r>
          </w:p>
        </w:tc>
        <w:tc>
          <w:tcPr>
            <w:tcW w:w="7435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line="361" w:lineRule="exact"/>
              <w:rPr>
                <w:sz w:val="28"/>
              </w:rPr>
            </w:pPr>
            <w:r>
              <w:rPr>
                <w:color w:val="DBE1ED"/>
                <w:sz w:val="28"/>
              </w:rPr>
              <w:t>1</w:t>
            </w:r>
            <w:r w:rsidR="004B6DC4">
              <w:rPr>
                <w:color w:val="DBE1ED"/>
                <w:sz w:val="28"/>
              </w:rPr>
              <w:t>1</w:t>
            </w:r>
          </w:p>
        </w:tc>
      </w:tr>
      <w:tr w:rsidR="001457F6">
        <w:trPr>
          <w:trHeight w:val="386"/>
        </w:trPr>
        <w:tc>
          <w:tcPr>
            <w:tcW w:w="8193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line="366" w:lineRule="exact"/>
              <w:ind w:left="5156"/>
              <w:rPr>
                <w:sz w:val="28"/>
              </w:rPr>
            </w:pPr>
            <w:r>
              <w:rPr>
                <w:color w:val="DBE1ED"/>
                <w:sz w:val="28"/>
              </w:rPr>
              <w:t xml:space="preserve">Fen </w:t>
            </w:r>
            <w:proofErr w:type="spellStart"/>
            <w:r>
              <w:rPr>
                <w:color w:val="DBE1ED"/>
                <w:sz w:val="28"/>
              </w:rPr>
              <w:t>Laboratuarı</w:t>
            </w:r>
            <w:proofErr w:type="spellEnd"/>
            <w:r>
              <w:rPr>
                <w:color w:val="DBE1ED"/>
                <w:sz w:val="28"/>
              </w:rPr>
              <w:t xml:space="preserve"> Sayısı</w:t>
            </w:r>
          </w:p>
        </w:tc>
        <w:tc>
          <w:tcPr>
            <w:tcW w:w="7435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line="366" w:lineRule="exact"/>
              <w:rPr>
                <w:sz w:val="28"/>
              </w:rPr>
            </w:pPr>
            <w:r>
              <w:rPr>
                <w:color w:val="DBE1ED"/>
                <w:sz w:val="28"/>
              </w:rPr>
              <w:t>1</w:t>
            </w:r>
            <w:r>
              <w:rPr>
                <w:color w:val="DBE1ED"/>
                <w:spacing w:val="-2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Adet</w:t>
            </w:r>
          </w:p>
        </w:tc>
      </w:tr>
      <w:tr w:rsidR="001457F6">
        <w:trPr>
          <w:trHeight w:val="390"/>
        </w:trPr>
        <w:tc>
          <w:tcPr>
            <w:tcW w:w="8193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line="371" w:lineRule="exact"/>
              <w:ind w:left="0" w:right="60"/>
              <w:jc w:val="right"/>
              <w:rPr>
                <w:sz w:val="28"/>
              </w:rPr>
            </w:pPr>
            <w:r>
              <w:rPr>
                <w:color w:val="DBE1ED"/>
                <w:sz w:val="28"/>
              </w:rPr>
              <w:t>Kütüphane</w:t>
            </w:r>
          </w:p>
        </w:tc>
        <w:tc>
          <w:tcPr>
            <w:tcW w:w="7435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line="371" w:lineRule="exact"/>
              <w:rPr>
                <w:sz w:val="28"/>
              </w:rPr>
            </w:pPr>
            <w:r>
              <w:rPr>
                <w:color w:val="DBE1ED"/>
                <w:sz w:val="28"/>
              </w:rPr>
              <w:t>1</w:t>
            </w:r>
            <w:r>
              <w:rPr>
                <w:color w:val="DBE1ED"/>
                <w:spacing w:val="-2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Adet</w:t>
            </w:r>
          </w:p>
        </w:tc>
      </w:tr>
      <w:tr w:rsidR="001457F6">
        <w:trPr>
          <w:trHeight w:val="386"/>
        </w:trPr>
        <w:tc>
          <w:tcPr>
            <w:tcW w:w="8193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line="367" w:lineRule="exact"/>
              <w:ind w:left="4599"/>
              <w:rPr>
                <w:sz w:val="28"/>
              </w:rPr>
            </w:pPr>
            <w:r>
              <w:rPr>
                <w:color w:val="DBE1ED"/>
                <w:sz w:val="28"/>
              </w:rPr>
              <w:t>BT(Bilgisayar)</w:t>
            </w:r>
            <w:r>
              <w:rPr>
                <w:color w:val="DBE1ED"/>
                <w:spacing w:val="-5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Sınıfı</w:t>
            </w:r>
            <w:r>
              <w:rPr>
                <w:color w:val="DBE1ED"/>
                <w:spacing w:val="-4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Sayısı</w:t>
            </w:r>
          </w:p>
        </w:tc>
        <w:tc>
          <w:tcPr>
            <w:tcW w:w="7435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line="367" w:lineRule="exact"/>
              <w:rPr>
                <w:sz w:val="28"/>
              </w:rPr>
            </w:pPr>
            <w:r>
              <w:rPr>
                <w:color w:val="DBE1ED"/>
                <w:sz w:val="28"/>
              </w:rPr>
              <w:t>1</w:t>
            </w:r>
            <w:r>
              <w:rPr>
                <w:color w:val="DBE1ED"/>
                <w:spacing w:val="-2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Adet</w:t>
            </w:r>
          </w:p>
        </w:tc>
      </w:tr>
      <w:tr w:rsidR="001457F6">
        <w:trPr>
          <w:trHeight w:val="390"/>
        </w:trPr>
        <w:tc>
          <w:tcPr>
            <w:tcW w:w="8193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line="371" w:lineRule="exact"/>
              <w:ind w:left="0" w:right="71"/>
              <w:jc w:val="right"/>
              <w:rPr>
                <w:sz w:val="28"/>
              </w:rPr>
            </w:pPr>
            <w:r>
              <w:rPr>
                <w:color w:val="DBE1ED"/>
                <w:sz w:val="28"/>
              </w:rPr>
              <w:t>Konferans</w:t>
            </w:r>
            <w:r>
              <w:rPr>
                <w:color w:val="DBE1ED"/>
                <w:spacing w:val="-4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Salonu</w:t>
            </w:r>
          </w:p>
        </w:tc>
        <w:tc>
          <w:tcPr>
            <w:tcW w:w="7435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line="371" w:lineRule="exact"/>
              <w:rPr>
                <w:sz w:val="28"/>
              </w:rPr>
            </w:pPr>
            <w:r>
              <w:rPr>
                <w:color w:val="DBE1ED"/>
                <w:sz w:val="28"/>
              </w:rPr>
              <w:t>1</w:t>
            </w:r>
            <w:r>
              <w:rPr>
                <w:color w:val="DBE1ED"/>
                <w:spacing w:val="-2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Adet</w:t>
            </w:r>
          </w:p>
        </w:tc>
      </w:tr>
      <w:tr w:rsidR="001457F6">
        <w:trPr>
          <w:trHeight w:val="390"/>
        </w:trPr>
        <w:tc>
          <w:tcPr>
            <w:tcW w:w="8193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line="371" w:lineRule="exact"/>
              <w:ind w:left="0" w:right="72"/>
              <w:jc w:val="right"/>
              <w:rPr>
                <w:sz w:val="28"/>
              </w:rPr>
            </w:pPr>
            <w:r>
              <w:rPr>
                <w:color w:val="DBE1ED"/>
                <w:sz w:val="28"/>
              </w:rPr>
              <w:t>Isınma</w:t>
            </w:r>
            <w:r>
              <w:rPr>
                <w:color w:val="DBE1ED"/>
                <w:spacing w:val="-5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Şekli</w:t>
            </w:r>
          </w:p>
        </w:tc>
        <w:tc>
          <w:tcPr>
            <w:tcW w:w="7435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line="371" w:lineRule="exact"/>
              <w:rPr>
                <w:sz w:val="28"/>
              </w:rPr>
            </w:pPr>
            <w:r>
              <w:rPr>
                <w:color w:val="DBE1ED"/>
                <w:sz w:val="28"/>
              </w:rPr>
              <w:t>Kalorifer</w:t>
            </w:r>
          </w:p>
        </w:tc>
      </w:tr>
      <w:tr w:rsidR="001457F6">
        <w:trPr>
          <w:trHeight w:val="386"/>
        </w:trPr>
        <w:tc>
          <w:tcPr>
            <w:tcW w:w="8193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line="366" w:lineRule="exact"/>
              <w:ind w:left="0" w:right="70"/>
              <w:jc w:val="right"/>
              <w:rPr>
                <w:sz w:val="28"/>
              </w:rPr>
            </w:pPr>
            <w:r>
              <w:rPr>
                <w:color w:val="DBE1ED"/>
                <w:sz w:val="28"/>
              </w:rPr>
              <w:t>Öğretim</w:t>
            </w:r>
            <w:r>
              <w:rPr>
                <w:color w:val="DBE1ED"/>
                <w:spacing w:val="-2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Şekli</w:t>
            </w:r>
          </w:p>
        </w:tc>
        <w:tc>
          <w:tcPr>
            <w:tcW w:w="7435" w:type="dxa"/>
            <w:gridSpan w:val="2"/>
            <w:shd w:val="clear" w:color="auto" w:fill="1F4679"/>
          </w:tcPr>
          <w:p w:rsidR="001457F6" w:rsidRDefault="00000000">
            <w:pPr>
              <w:pStyle w:val="TableParagraph"/>
              <w:spacing w:line="366" w:lineRule="exact"/>
              <w:rPr>
                <w:sz w:val="28"/>
              </w:rPr>
            </w:pPr>
            <w:r>
              <w:rPr>
                <w:color w:val="DBE1ED"/>
                <w:sz w:val="28"/>
              </w:rPr>
              <w:t>Tam</w:t>
            </w:r>
            <w:r>
              <w:rPr>
                <w:color w:val="DBE1ED"/>
                <w:spacing w:val="-2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Gün</w:t>
            </w:r>
          </w:p>
        </w:tc>
      </w:tr>
      <w:tr w:rsidR="001457F6">
        <w:trPr>
          <w:trHeight w:val="383"/>
        </w:trPr>
        <w:tc>
          <w:tcPr>
            <w:tcW w:w="8193" w:type="dxa"/>
            <w:gridSpan w:val="2"/>
            <w:tcBorders>
              <w:bottom w:val="single" w:sz="6" w:space="0" w:color="000000"/>
            </w:tcBorders>
            <w:shd w:val="clear" w:color="auto" w:fill="1F4679"/>
          </w:tcPr>
          <w:p w:rsidR="001457F6" w:rsidRDefault="00000000">
            <w:pPr>
              <w:pStyle w:val="TableParagraph"/>
              <w:spacing w:line="364" w:lineRule="exact"/>
              <w:ind w:left="4512"/>
              <w:rPr>
                <w:sz w:val="28"/>
              </w:rPr>
            </w:pPr>
            <w:r>
              <w:rPr>
                <w:color w:val="DBE1ED"/>
                <w:sz w:val="28"/>
              </w:rPr>
              <w:t>Ders</w:t>
            </w:r>
            <w:r>
              <w:rPr>
                <w:color w:val="DBE1ED"/>
                <w:spacing w:val="-3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Başlama</w:t>
            </w:r>
            <w:r>
              <w:rPr>
                <w:color w:val="DBE1ED"/>
                <w:spacing w:val="-2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ve</w:t>
            </w:r>
            <w:r>
              <w:rPr>
                <w:color w:val="DBE1ED"/>
                <w:spacing w:val="-2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Bitiş</w:t>
            </w:r>
            <w:r>
              <w:rPr>
                <w:color w:val="DBE1ED"/>
                <w:spacing w:val="-2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Saati</w:t>
            </w:r>
          </w:p>
        </w:tc>
        <w:tc>
          <w:tcPr>
            <w:tcW w:w="7435" w:type="dxa"/>
            <w:gridSpan w:val="2"/>
            <w:tcBorders>
              <w:bottom w:val="single" w:sz="6" w:space="0" w:color="000000"/>
            </w:tcBorders>
            <w:shd w:val="clear" w:color="auto" w:fill="1F4679"/>
          </w:tcPr>
          <w:p w:rsidR="001457F6" w:rsidRDefault="00000000">
            <w:pPr>
              <w:pStyle w:val="TableParagraph"/>
              <w:spacing w:line="364" w:lineRule="exact"/>
              <w:rPr>
                <w:sz w:val="28"/>
              </w:rPr>
            </w:pPr>
            <w:r>
              <w:rPr>
                <w:color w:val="DBE1ED"/>
                <w:sz w:val="28"/>
              </w:rPr>
              <w:t>09</w:t>
            </w:r>
            <w:r w:rsidR="0029435A">
              <w:rPr>
                <w:color w:val="DBE1ED"/>
                <w:sz w:val="28"/>
              </w:rPr>
              <w:t>.</w:t>
            </w:r>
            <w:r>
              <w:rPr>
                <w:color w:val="DBE1ED"/>
                <w:sz w:val="28"/>
              </w:rPr>
              <w:t>00</w:t>
            </w:r>
            <w:r>
              <w:rPr>
                <w:color w:val="DBE1ED"/>
                <w:spacing w:val="-2"/>
                <w:sz w:val="28"/>
              </w:rPr>
              <w:t xml:space="preserve"> </w:t>
            </w:r>
            <w:r w:rsidR="0029435A">
              <w:rPr>
                <w:color w:val="DBE1ED"/>
                <w:sz w:val="28"/>
              </w:rPr>
              <w:t>–</w:t>
            </w:r>
            <w:r>
              <w:rPr>
                <w:color w:val="DBE1ED"/>
                <w:sz w:val="28"/>
              </w:rPr>
              <w:t xml:space="preserve"> 15</w:t>
            </w:r>
            <w:r w:rsidR="0029435A">
              <w:rPr>
                <w:color w:val="DBE1ED"/>
                <w:sz w:val="28"/>
              </w:rPr>
              <w:t>.00</w:t>
            </w:r>
          </w:p>
        </w:tc>
      </w:tr>
      <w:tr w:rsidR="001457F6">
        <w:trPr>
          <w:trHeight w:val="388"/>
        </w:trPr>
        <w:tc>
          <w:tcPr>
            <w:tcW w:w="8193" w:type="dxa"/>
            <w:gridSpan w:val="2"/>
            <w:tcBorders>
              <w:top w:val="single" w:sz="6" w:space="0" w:color="000000"/>
            </w:tcBorders>
            <w:shd w:val="clear" w:color="auto" w:fill="1F4679"/>
          </w:tcPr>
          <w:p w:rsidR="001457F6" w:rsidRDefault="00000000">
            <w:pPr>
              <w:pStyle w:val="TableParagraph"/>
              <w:spacing w:line="368" w:lineRule="exact"/>
              <w:ind w:left="5432"/>
              <w:rPr>
                <w:sz w:val="28"/>
              </w:rPr>
            </w:pPr>
            <w:r>
              <w:rPr>
                <w:color w:val="DBE1ED"/>
                <w:sz w:val="28"/>
              </w:rPr>
              <w:t>İnternet</w:t>
            </w:r>
            <w:r>
              <w:rPr>
                <w:color w:val="DBE1ED"/>
                <w:spacing w:val="-4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Bağlantısı</w:t>
            </w:r>
            <w:r>
              <w:rPr>
                <w:color w:val="DBE1ED"/>
                <w:spacing w:val="-3"/>
                <w:sz w:val="28"/>
              </w:rPr>
              <w:t xml:space="preserve"> </w:t>
            </w:r>
            <w:r>
              <w:rPr>
                <w:color w:val="DBE1ED"/>
                <w:sz w:val="28"/>
              </w:rPr>
              <w:t>:</w:t>
            </w:r>
          </w:p>
        </w:tc>
        <w:tc>
          <w:tcPr>
            <w:tcW w:w="7435" w:type="dxa"/>
            <w:gridSpan w:val="2"/>
            <w:tcBorders>
              <w:top w:val="single" w:sz="6" w:space="0" w:color="000000"/>
            </w:tcBorders>
            <w:shd w:val="clear" w:color="auto" w:fill="1F4679"/>
          </w:tcPr>
          <w:p w:rsidR="001457F6" w:rsidRDefault="004B6DC4">
            <w:pPr>
              <w:pStyle w:val="TableParagraph"/>
              <w:spacing w:line="368" w:lineRule="exact"/>
              <w:rPr>
                <w:sz w:val="28"/>
              </w:rPr>
            </w:pPr>
            <w:r>
              <w:rPr>
                <w:color w:val="DBE1ED"/>
                <w:sz w:val="28"/>
              </w:rPr>
              <w:t>50</w:t>
            </w:r>
            <w:r w:rsidR="00000000">
              <w:rPr>
                <w:color w:val="DBE1ED"/>
                <w:spacing w:val="-2"/>
                <w:sz w:val="28"/>
              </w:rPr>
              <w:t xml:space="preserve"> </w:t>
            </w:r>
            <w:r w:rsidR="00000000">
              <w:rPr>
                <w:color w:val="DBE1ED"/>
                <w:sz w:val="28"/>
              </w:rPr>
              <w:t>Mbit</w:t>
            </w:r>
          </w:p>
        </w:tc>
      </w:tr>
    </w:tbl>
    <w:p w:rsidR="001457F6" w:rsidRDefault="001457F6">
      <w:pPr>
        <w:spacing w:line="368" w:lineRule="exact"/>
        <w:rPr>
          <w:sz w:val="28"/>
        </w:rPr>
        <w:sectPr w:rsidR="001457F6">
          <w:pgSz w:w="16860" w:h="11940" w:orient="landscape"/>
          <w:pgMar w:top="360" w:right="0" w:bottom="280" w:left="0" w:header="708" w:footer="708" w:gutter="0"/>
          <w:cols w:space="708"/>
        </w:sectPr>
      </w:pPr>
    </w:p>
    <w:p w:rsidR="001457F6" w:rsidRDefault="00000000">
      <w:pPr>
        <w:pStyle w:val="GvdeMetni"/>
        <w:rPr>
          <w:b/>
          <w:sz w:val="20"/>
        </w:rPr>
      </w:pPr>
      <w:r>
        <w:lastRenderedPageBreak/>
        <w:pict>
          <v:rect id="_x0000_s1056" style="position:absolute;margin-left:0;margin-top:52.65pt;width:842.05pt;height:542.8pt;z-index:-15966208;mso-position-horizontal-relative:page;mso-position-vertical-relative:page" fillcolor="#1f4679" stroked="f">
            <w10:wrap anchorx="page" anchory="page"/>
          </v:rect>
        </w:pict>
      </w:r>
      <w:r>
        <w:pict>
          <v:group id="_x0000_s1041" style="position:absolute;margin-left:-.9pt;margin-top:-1.5pt;width:844.45pt;height:77.1pt;z-index:-15965696;mso-position-horizontal-relative:page;mso-position-vertical-relative:page" coordorigin="-18,-30" coordsize="16889,1542">
            <v:rect id="_x0000_s1055" style="position:absolute;left:2;top:1092;width:45;height:30" fillcolor="#203b5f" stroked="f"/>
            <v:line id="_x0000_s1054" style="position:absolute" from="7,40" to="7,1053" strokecolor="#203b5f" strokeweight=".5pt"/>
            <v:rect id="_x0000_s1053" style="position:absolute;left:2;top:1053;width:30;height:39" fillcolor="#203b5f" stroked="f"/>
            <v:rect id="_x0000_s1052" style="position:absolute;left:12;width:16829;height:1053" fillcolor="#4f81b9" stroked="f"/>
            <v:rect id="_x0000_s1051" style="position:absolute;left:12;width:16829;height:1053" filled="f" strokecolor="#eee" strokeweight="3pt"/>
            <v:rect id="_x0000_s1050" style="position:absolute;width:16841;height:50" fillcolor="#1f4679" stroked="f"/>
            <v:rect id="_x0000_s1049" style="position:absolute;left:37;top:1482;width:16804;height:30" fillcolor="#203b5f" stroked="f">
              <v:fill opacity="32896f"/>
            </v:rect>
            <v:line id="_x0000_s1048" style="position:absolute" from="42,430" to="42,1443" strokecolor="#203b5f" strokeweight=".5pt"/>
            <v:line id="_x0000_s1047" style="position:absolute" from="37,1463" to="67,1463" strokecolor="#203b5f" strokeweight="1.95pt"/>
            <v:line id="_x0000_s1046" style="position:absolute" from="67,1468" to="16841,1468" strokecolor="#203b5f" strokeweight="1.47pt"/>
            <v:line id="_x0000_s1045" style="position:absolute" from="97,1448" to="16841,1448" strokecolor="#203b5f" strokeweight=".5pt"/>
            <v:rect id="_x0000_s1044" style="position:absolute;left:47;top:390;width:16794;height:1053" fillcolor="#4f81b9" stroked="f"/>
            <v:rect id="_x0000_s1043" style="position:absolute;left:47;top:1413;width:16794;height:60" fillcolor="#eee" stroked="f"/>
            <v:shape id="_x0000_s1042" style="position:absolute;left:47;top:390;width:16794;height:1053" coordorigin="47,390" coordsize="16794,1053" path="m16841,390l47,390r,1053e" filled="f" strokecolor="#eee" strokeweight="3pt">
              <v:path arrowok="t"/>
            </v:shape>
            <w10:wrap anchorx="page" anchory="page"/>
          </v:group>
        </w:pict>
      </w:r>
    </w:p>
    <w:p w:rsidR="001457F6" w:rsidRDefault="001457F6">
      <w:pPr>
        <w:pStyle w:val="GvdeMetni"/>
        <w:rPr>
          <w:b/>
          <w:sz w:val="20"/>
        </w:rPr>
      </w:pPr>
    </w:p>
    <w:p w:rsidR="001457F6" w:rsidRDefault="001457F6">
      <w:pPr>
        <w:pStyle w:val="GvdeMetni"/>
        <w:rPr>
          <w:b/>
          <w:sz w:val="20"/>
        </w:rPr>
      </w:pPr>
    </w:p>
    <w:p w:rsidR="001457F6" w:rsidRDefault="001457F6">
      <w:pPr>
        <w:pStyle w:val="GvdeMetni"/>
        <w:spacing w:before="4"/>
        <w:rPr>
          <w:b/>
          <w:sz w:val="17"/>
        </w:rPr>
      </w:pPr>
    </w:p>
    <w:p w:rsidR="001457F6" w:rsidRDefault="00000000">
      <w:pPr>
        <w:pStyle w:val="GvdeMetni"/>
        <w:ind w:left="42" w:right="-29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width:839.95pt;height:16.3pt;mso-left-percent:-10001;mso-top-percent:-10001;mso-position-horizontal:absolute;mso-position-horizontal-relative:char;mso-position-vertical:absolute;mso-position-vertical-relative:line;mso-left-percent:-10001;mso-top-percent:-10001" fillcolor="#4f81b9" stroked="f">
            <v:textbox inset="0,0,0,0">
              <w:txbxContent>
                <w:p w:rsidR="001457F6" w:rsidRDefault="00000000">
                  <w:pPr>
                    <w:spacing w:line="155" w:lineRule="exact"/>
                    <w:ind w:right="128"/>
                    <w:jc w:val="right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OKULUMUZUN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BÖLÜMLERİ</w:t>
                  </w:r>
                </w:p>
              </w:txbxContent>
            </v:textbox>
            <w10:anchorlock/>
          </v:shape>
        </w:pict>
      </w:r>
    </w:p>
    <w:p w:rsidR="001457F6" w:rsidRDefault="001457F6">
      <w:pPr>
        <w:pStyle w:val="GvdeMetni"/>
        <w:rPr>
          <w:b/>
          <w:sz w:val="20"/>
        </w:rPr>
      </w:pPr>
    </w:p>
    <w:p w:rsidR="001457F6" w:rsidRDefault="001457F6">
      <w:pPr>
        <w:pStyle w:val="GvdeMetni"/>
        <w:rPr>
          <w:b/>
          <w:sz w:val="20"/>
        </w:rPr>
      </w:pPr>
    </w:p>
    <w:p w:rsidR="001457F6" w:rsidRDefault="001457F6">
      <w:pPr>
        <w:pStyle w:val="GvdeMetni"/>
        <w:rPr>
          <w:b/>
          <w:sz w:val="20"/>
        </w:rPr>
      </w:pPr>
    </w:p>
    <w:p w:rsidR="001457F6" w:rsidRDefault="001457F6">
      <w:pPr>
        <w:pStyle w:val="GvdeMetni"/>
        <w:rPr>
          <w:b/>
          <w:sz w:val="20"/>
        </w:rPr>
      </w:pPr>
    </w:p>
    <w:p w:rsidR="001457F6" w:rsidRDefault="001457F6">
      <w:pPr>
        <w:pStyle w:val="GvdeMetni"/>
        <w:rPr>
          <w:b/>
          <w:sz w:val="20"/>
        </w:rPr>
      </w:pPr>
    </w:p>
    <w:p w:rsidR="001457F6" w:rsidRDefault="00000000">
      <w:pPr>
        <w:pStyle w:val="GvdeMetni"/>
        <w:spacing w:before="6"/>
        <w:rPr>
          <w:b/>
          <w:sz w:val="10"/>
        </w:rPr>
      </w:pPr>
      <w:r>
        <w:pict>
          <v:group id="_x0000_s1037" style="position:absolute;margin-left:159.5pt;margin-top:27.95pt;width:500.9pt;height:375.85pt;z-index:-15724032;mso-wrap-distance-left:0;mso-wrap-distance-right:0;mso-position-horizontal-relative:page" coordorigin="3445,184" coordsize="10018,75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3445;top:184;width:10018;height:7517">
              <v:imagedata r:id="rId6" o:title=""/>
            </v:shape>
            <v:shape id="_x0000_s1038" type="#_x0000_t202" style="position:absolute;left:7904;top:356;width:2280;height:392" filled="f" stroked="f">
              <v:textbox inset="0,0,0,0">
                <w:txbxContent>
                  <w:p w:rsidR="001457F6" w:rsidRDefault="00000000">
                    <w:pPr>
                      <w:spacing w:before="1"/>
                      <w:rPr>
                        <w:sz w:val="28"/>
                      </w:rPr>
                    </w:pPr>
                    <w:r>
                      <w:rPr>
                        <w:color w:val="DBE1ED"/>
                        <w:sz w:val="28"/>
                      </w:rPr>
                      <w:t>Konferans</w:t>
                    </w:r>
                    <w:r>
                      <w:rPr>
                        <w:color w:val="DBE1ED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DBE1ED"/>
                        <w:sz w:val="28"/>
                      </w:rPr>
                      <w:t>Salonu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57F6" w:rsidRDefault="001457F6">
      <w:pPr>
        <w:rPr>
          <w:sz w:val="10"/>
        </w:rPr>
        <w:sectPr w:rsidR="001457F6">
          <w:pgSz w:w="16860" w:h="11940" w:orient="landscape"/>
          <w:pgMar w:top="0" w:right="0" w:bottom="280" w:left="0" w:header="708" w:footer="708" w:gutter="0"/>
          <w:cols w:space="708"/>
        </w:sectPr>
      </w:pPr>
    </w:p>
    <w:p w:rsidR="001457F6" w:rsidRDefault="00000000">
      <w:pPr>
        <w:pStyle w:val="GvdeMetni"/>
        <w:spacing w:before="2"/>
        <w:rPr>
          <w:b/>
          <w:sz w:val="18"/>
        </w:rPr>
      </w:pPr>
      <w:r>
        <w:lastRenderedPageBreak/>
        <w:pict>
          <v:rect id="_x0000_s1036" style="position:absolute;margin-left:0;margin-top:51.8pt;width:842.05pt;height:543.65pt;z-index:-15965184;mso-position-horizontal-relative:page;mso-position-vertical-relative:page" fillcolor="#1f4679" stroked="f">
            <w10:wrap anchorx="page" anchory="page"/>
          </v:rect>
        </w:pict>
      </w:r>
    </w:p>
    <w:p w:rsidR="001457F6" w:rsidRDefault="00000000">
      <w:pPr>
        <w:spacing w:before="101"/>
        <w:ind w:right="174"/>
        <w:jc w:val="right"/>
        <w:rPr>
          <w:b/>
        </w:rPr>
      </w:pPr>
      <w:r>
        <w:pict>
          <v:group id="_x0000_s1026" style="position:absolute;left:0;text-align:left;margin-left:-1.5pt;margin-top:-14.7pt;width:844.3pt;height:56.8pt;z-index:-15964672;mso-position-horizontal-relative:page" coordorigin="-30,-294" coordsize="16886,1136">
            <v:rect id="_x0000_s1035" style="position:absolute;top:812;width:16839;height:30" fillcolor="#203b5f" stroked="f">
              <v:fill opacity="32896f"/>
            </v:rect>
            <v:line id="_x0000_s1034" style="position:absolute" from="8,772" to="8,812" strokecolor="#203b5f" strokeweight=".85pt"/>
            <v:rect id="_x0000_s1033" style="position:absolute;left:17;top:782;width:16822;height:30" fillcolor="#203b5f" stroked="f">
              <v:fill opacity="32896f"/>
            </v:rect>
            <v:line id="_x0000_s1032" style="position:absolute" from="17,777" to="47,777" strokecolor="#203b5f" strokeweight=".51pt"/>
            <v:line id="_x0000_s1031" style="position:absolute" from="47,777" to="16816,777" strokecolor="#203b5f" strokeweight=".5pt"/>
            <v:line id="_x0000_s1030" style="position:absolute" from="16832,-211" to="16832,772" strokecolor="#203b5f" strokeweight=".56pt"/>
            <v:line id="_x0000_s1029" style="position:absolute" from="16815,777" to="16837,777" strokecolor="#203b5f" strokeweight="1.12pt"/>
            <v:rect id="_x0000_s1028" style="position:absolute;top:-264;width:16826;height:1036" fillcolor="#4f81b9" stroked="f"/>
            <v:shape id="_x0000_s1027" style="position:absolute;top:-264;width:16826;height:1036" coordorigin=",-264" coordsize="16826,1036" path="m,772r16826,l16826,-264e" filled="f" strokecolor="#eee" strokeweight="3pt">
              <v:path arrowok="t"/>
            </v:shape>
            <w10:wrap anchorx="page"/>
          </v:group>
        </w:pict>
      </w:r>
      <w:r>
        <w:rPr>
          <w:b/>
          <w:color w:val="FFFFFF"/>
        </w:rPr>
        <w:t>KURUM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KONUMU VE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ADRESİ</w:t>
      </w:r>
    </w:p>
    <w:p w:rsidR="001457F6" w:rsidRDefault="001457F6">
      <w:pPr>
        <w:pStyle w:val="GvdeMetni"/>
        <w:rPr>
          <w:b/>
          <w:sz w:val="20"/>
        </w:rPr>
      </w:pPr>
    </w:p>
    <w:p w:rsidR="001457F6" w:rsidRDefault="001457F6">
      <w:pPr>
        <w:pStyle w:val="GvdeMetni"/>
        <w:rPr>
          <w:b/>
          <w:sz w:val="20"/>
        </w:rPr>
      </w:pPr>
    </w:p>
    <w:p w:rsidR="001457F6" w:rsidRDefault="001457F6">
      <w:pPr>
        <w:pStyle w:val="GvdeMetni"/>
        <w:rPr>
          <w:b/>
          <w:sz w:val="20"/>
        </w:rPr>
      </w:pPr>
    </w:p>
    <w:p w:rsidR="001457F6" w:rsidRDefault="001457F6">
      <w:pPr>
        <w:pStyle w:val="GvdeMetni"/>
        <w:spacing w:before="3"/>
        <w:rPr>
          <w:b/>
          <w:sz w:val="26"/>
        </w:rPr>
      </w:pPr>
    </w:p>
    <w:tbl>
      <w:tblPr>
        <w:tblStyle w:val="TableNormal"/>
        <w:tblW w:w="0" w:type="auto"/>
        <w:tblInd w:w="607" w:type="dxa"/>
        <w:tblBorders>
          <w:top w:val="single" w:sz="4" w:space="0" w:color="DAEBF3"/>
          <w:left w:val="single" w:sz="4" w:space="0" w:color="DAEBF3"/>
          <w:bottom w:val="single" w:sz="4" w:space="0" w:color="DAEBF3"/>
          <w:right w:val="single" w:sz="4" w:space="0" w:color="DAEBF3"/>
          <w:insideH w:val="single" w:sz="4" w:space="0" w:color="DAEBF3"/>
          <w:insideV w:val="single" w:sz="4" w:space="0" w:color="DAEBF3"/>
        </w:tblBorders>
        <w:tblLayout w:type="fixed"/>
        <w:tblLook w:val="01E0" w:firstRow="1" w:lastRow="1" w:firstColumn="1" w:lastColumn="1" w:noHBand="0" w:noVBand="0"/>
      </w:tblPr>
      <w:tblGrid>
        <w:gridCol w:w="10468"/>
        <w:gridCol w:w="1525"/>
        <w:gridCol w:w="3630"/>
      </w:tblGrid>
      <w:tr w:rsidR="001457F6">
        <w:trPr>
          <w:trHeight w:val="810"/>
        </w:trPr>
        <w:tc>
          <w:tcPr>
            <w:tcW w:w="10468" w:type="dxa"/>
            <w:vMerge w:val="restart"/>
            <w:shd w:val="clear" w:color="auto" w:fill="1F4679"/>
          </w:tcPr>
          <w:p w:rsidR="001457F6" w:rsidRDefault="00000000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470898" cy="4869942"/>
                  <wp:effectExtent l="0" t="0" r="0" b="0"/>
                  <wp:docPr id="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898" cy="486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shd w:val="clear" w:color="auto" w:fill="1F4679"/>
          </w:tcPr>
          <w:p w:rsidR="001457F6" w:rsidRDefault="00000000">
            <w:pPr>
              <w:pStyle w:val="TableParagraph"/>
              <w:spacing w:before="2"/>
              <w:rPr>
                <w:sz w:val="20"/>
              </w:rPr>
            </w:pPr>
            <w:r>
              <w:rPr>
                <w:color w:val="DBE1ED"/>
                <w:sz w:val="20"/>
              </w:rPr>
              <w:t>Kurum</w:t>
            </w:r>
            <w:r>
              <w:rPr>
                <w:color w:val="DBE1ED"/>
                <w:spacing w:val="-2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Adı</w:t>
            </w:r>
            <w:r>
              <w:rPr>
                <w:color w:val="DBE1ED"/>
                <w:spacing w:val="-2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:</w:t>
            </w:r>
          </w:p>
        </w:tc>
        <w:tc>
          <w:tcPr>
            <w:tcW w:w="3630" w:type="dxa"/>
            <w:shd w:val="clear" w:color="auto" w:fill="1F4679"/>
          </w:tcPr>
          <w:p w:rsidR="001457F6" w:rsidRDefault="00000000">
            <w:pPr>
              <w:pStyle w:val="TableParagraph"/>
              <w:spacing w:before="2"/>
              <w:ind w:left="121"/>
              <w:rPr>
                <w:sz w:val="20"/>
              </w:rPr>
            </w:pPr>
            <w:r>
              <w:rPr>
                <w:color w:val="DBE1ED"/>
                <w:sz w:val="20"/>
              </w:rPr>
              <w:t>Yakupoğlu</w:t>
            </w:r>
            <w:r>
              <w:rPr>
                <w:color w:val="DBE1ED"/>
                <w:spacing w:val="-5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İlkokulu</w:t>
            </w:r>
            <w:r>
              <w:rPr>
                <w:color w:val="DBE1ED"/>
                <w:spacing w:val="-2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-</w:t>
            </w:r>
            <w:r>
              <w:rPr>
                <w:color w:val="DBE1ED"/>
                <w:spacing w:val="-3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Ortaokulu</w:t>
            </w:r>
          </w:p>
        </w:tc>
      </w:tr>
      <w:tr w:rsidR="001457F6">
        <w:trPr>
          <w:trHeight w:val="811"/>
        </w:trPr>
        <w:tc>
          <w:tcPr>
            <w:tcW w:w="10468" w:type="dxa"/>
            <w:vMerge/>
            <w:tcBorders>
              <w:top w:val="nil"/>
            </w:tcBorders>
            <w:shd w:val="clear" w:color="auto" w:fill="1F4679"/>
          </w:tcPr>
          <w:p w:rsidR="001457F6" w:rsidRDefault="001457F6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shd w:val="clear" w:color="auto" w:fill="1F4679"/>
          </w:tcPr>
          <w:p w:rsidR="001457F6" w:rsidRDefault="00000000">
            <w:pPr>
              <w:pStyle w:val="TableParagraph"/>
              <w:spacing w:before="5"/>
              <w:rPr>
                <w:sz w:val="20"/>
              </w:rPr>
            </w:pPr>
            <w:r>
              <w:rPr>
                <w:color w:val="DBE1ED"/>
                <w:sz w:val="20"/>
              </w:rPr>
              <w:t>Telefon</w:t>
            </w:r>
          </w:p>
        </w:tc>
        <w:tc>
          <w:tcPr>
            <w:tcW w:w="3630" w:type="dxa"/>
            <w:shd w:val="clear" w:color="auto" w:fill="1F4679"/>
          </w:tcPr>
          <w:p w:rsidR="001457F6" w:rsidRDefault="00000000">
            <w:pPr>
              <w:pStyle w:val="TableParagraph"/>
              <w:spacing w:before="5"/>
              <w:ind w:left="121"/>
              <w:rPr>
                <w:sz w:val="20"/>
              </w:rPr>
            </w:pPr>
            <w:r>
              <w:rPr>
                <w:color w:val="DBE1ED"/>
                <w:sz w:val="20"/>
              </w:rPr>
              <w:t>0312.844.21.82</w:t>
            </w:r>
          </w:p>
        </w:tc>
      </w:tr>
      <w:tr w:rsidR="001457F6">
        <w:trPr>
          <w:trHeight w:val="806"/>
        </w:trPr>
        <w:tc>
          <w:tcPr>
            <w:tcW w:w="10468" w:type="dxa"/>
            <w:vMerge/>
            <w:tcBorders>
              <w:top w:val="nil"/>
            </w:tcBorders>
            <w:shd w:val="clear" w:color="auto" w:fill="1F4679"/>
          </w:tcPr>
          <w:p w:rsidR="001457F6" w:rsidRDefault="001457F6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shd w:val="clear" w:color="auto" w:fill="1F4679"/>
          </w:tcPr>
          <w:p w:rsidR="001457F6" w:rsidRDefault="00000000">
            <w:pPr>
              <w:pStyle w:val="TableParagraph"/>
              <w:spacing w:before="2"/>
              <w:rPr>
                <w:sz w:val="20"/>
              </w:rPr>
            </w:pPr>
            <w:proofErr w:type="spellStart"/>
            <w:r>
              <w:rPr>
                <w:color w:val="DBE1ED"/>
                <w:sz w:val="20"/>
              </w:rPr>
              <w:t>Fax</w:t>
            </w:r>
            <w:proofErr w:type="spellEnd"/>
            <w:r>
              <w:rPr>
                <w:color w:val="DBE1ED"/>
                <w:spacing w:val="-2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:</w:t>
            </w:r>
          </w:p>
        </w:tc>
        <w:tc>
          <w:tcPr>
            <w:tcW w:w="3630" w:type="dxa"/>
            <w:shd w:val="clear" w:color="auto" w:fill="1F4679"/>
          </w:tcPr>
          <w:p w:rsidR="001457F6" w:rsidRDefault="00000000">
            <w:pPr>
              <w:pStyle w:val="TableParagraph"/>
              <w:spacing w:before="2"/>
              <w:ind w:left="121"/>
              <w:rPr>
                <w:sz w:val="20"/>
              </w:rPr>
            </w:pPr>
            <w:r>
              <w:rPr>
                <w:color w:val="DBE1ED"/>
                <w:sz w:val="20"/>
              </w:rPr>
              <w:t>0312.844.21.83</w:t>
            </w:r>
          </w:p>
        </w:tc>
      </w:tr>
      <w:tr w:rsidR="001457F6">
        <w:trPr>
          <w:trHeight w:val="616"/>
        </w:trPr>
        <w:tc>
          <w:tcPr>
            <w:tcW w:w="10468" w:type="dxa"/>
            <w:vMerge/>
            <w:tcBorders>
              <w:top w:val="nil"/>
            </w:tcBorders>
            <w:shd w:val="clear" w:color="auto" w:fill="1F4679"/>
          </w:tcPr>
          <w:p w:rsidR="001457F6" w:rsidRDefault="001457F6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 w:val="restart"/>
            <w:shd w:val="clear" w:color="auto" w:fill="1F4679"/>
          </w:tcPr>
          <w:p w:rsidR="001457F6" w:rsidRDefault="001457F6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:rsidR="001457F6" w:rsidRDefault="00000000">
            <w:pPr>
              <w:pStyle w:val="TableParagraph"/>
              <w:rPr>
                <w:sz w:val="20"/>
              </w:rPr>
            </w:pPr>
            <w:r>
              <w:rPr>
                <w:color w:val="DBE1ED"/>
                <w:sz w:val="20"/>
              </w:rPr>
              <w:t>WEB</w:t>
            </w:r>
            <w:r>
              <w:rPr>
                <w:color w:val="DBE1ED"/>
                <w:spacing w:val="-3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Adresi</w:t>
            </w:r>
            <w:r>
              <w:rPr>
                <w:color w:val="DBE1ED"/>
                <w:spacing w:val="-2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:</w:t>
            </w:r>
          </w:p>
        </w:tc>
        <w:tc>
          <w:tcPr>
            <w:tcW w:w="3630" w:type="dxa"/>
            <w:shd w:val="clear" w:color="auto" w:fill="1F4679"/>
          </w:tcPr>
          <w:p w:rsidR="001457F6" w:rsidRDefault="00000000">
            <w:pPr>
              <w:pStyle w:val="TableParagraph"/>
              <w:spacing w:before="2"/>
              <w:ind w:left="121"/>
              <w:rPr>
                <w:sz w:val="20"/>
              </w:rPr>
            </w:pPr>
            <w:hyperlink r:id="rId8">
              <w:r>
                <w:rPr>
                  <w:color w:val="DBE1ED"/>
                  <w:sz w:val="20"/>
                </w:rPr>
                <w:t>http://yakupogluilkokulu.meb.k12.tr/</w:t>
              </w:r>
            </w:hyperlink>
          </w:p>
        </w:tc>
      </w:tr>
      <w:tr w:rsidR="001457F6">
        <w:trPr>
          <w:trHeight w:val="553"/>
        </w:trPr>
        <w:tc>
          <w:tcPr>
            <w:tcW w:w="10468" w:type="dxa"/>
            <w:vMerge/>
            <w:tcBorders>
              <w:top w:val="nil"/>
            </w:tcBorders>
            <w:shd w:val="clear" w:color="auto" w:fill="1F4679"/>
          </w:tcPr>
          <w:p w:rsidR="001457F6" w:rsidRDefault="001457F6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  <w:shd w:val="clear" w:color="auto" w:fill="1F4679"/>
          </w:tcPr>
          <w:p w:rsidR="001457F6" w:rsidRDefault="001457F6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shd w:val="clear" w:color="auto" w:fill="1F4679"/>
          </w:tcPr>
          <w:p w:rsidR="001457F6" w:rsidRDefault="00000000">
            <w:pPr>
              <w:pStyle w:val="TableParagraph"/>
              <w:ind w:left="121"/>
              <w:rPr>
                <w:sz w:val="20"/>
              </w:rPr>
            </w:pPr>
            <w:hyperlink r:id="rId9">
              <w:r>
                <w:rPr>
                  <w:color w:val="DBE1ED"/>
                  <w:sz w:val="20"/>
                </w:rPr>
                <w:t>http://yakupoglu.meb.k12.tr/</w:t>
              </w:r>
            </w:hyperlink>
          </w:p>
        </w:tc>
      </w:tr>
      <w:tr w:rsidR="001457F6">
        <w:trPr>
          <w:trHeight w:val="828"/>
        </w:trPr>
        <w:tc>
          <w:tcPr>
            <w:tcW w:w="10468" w:type="dxa"/>
            <w:vMerge/>
            <w:tcBorders>
              <w:top w:val="nil"/>
            </w:tcBorders>
            <w:shd w:val="clear" w:color="auto" w:fill="1F4679"/>
          </w:tcPr>
          <w:p w:rsidR="001457F6" w:rsidRDefault="001457F6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shd w:val="clear" w:color="auto" w:fill="1F4679"/>
          </w:tcPr>
          <w:p w:rsidR="001457F6" w:rsidRDefault="00000000">
            <w:pPr>
              <w:pStyle w:val="TableParagraph"/>
              <w:rPr>
                <w:sz w:val="20"/>
              </w:rPr>
            </w:pPr>
            <w:r>
              <w:rPr>
                <w:color w:val="DBE1ED"/>
                <w:sz w:val="20"/>
              </w:rPr>
              <w:t>Adres</w:t>
            </w:r>
            <w:r>
              <w:rPr>
                <w:color w:val="DBE1ED"/>
                <w:spacing w:val="-4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:</w:t>
            </w:r>
          </w:p>
        </w:tc>
        <w:tc>
          <w:tcPr>
            <w:tcW w:w="3630" w:type="dxa"/>
            <w:shd w:val="clear" w:color="auto" w:fill="1F4679"/>
          </w:tcPr>
          <w:p w:rsidR="001457F6" w:rsidRDefault="00000000">
            <w:pPr>
              <w:pStyle w:val="TableParagraph"/>
              <w:ind w:left="121"/>
              <w:rPr>
                <w:sz w:val="20"/>
              </w:rPr>
            </w:pPr>
            <w:proofErr w:type="spellStart"/>
            <w:r>
              <w:rPr>
                <w:color w:val="DBE1ED"/>
                <w:sz w:val="20"/>
              </w:rPr>
              <w:t>Galaba</w:t>
            </w:r>
            <w:proofErr w:type="spellEnd"/>
            <w:r>
              <w:rPr>
                <w:color w:val="DBE1ED"/>
                <w:spacing w:val="-3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Mahallesi</w:t>
            </w:r>
            <w:r>
              <w:rPr>
                <w:color w:val="DBE1ED"/>
                <w:spacing w:val="-4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Çubuk</w:t>
            </w:r>
            <w:r>
              <w:rPr>
                <w:color w:val="DBE1ED"/>
                <w:spacing w:val="-3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Caddesi</w:t>
            </w:r>
          </w:p>
          <w:p w:rsidR="001457F6" w:rsidRDefault="00000000">
            <w:pPr>
              <w:pStyle w:val="TableParagraph"/>
              <w:spacing w:line="273" w:lineRule="exact"/>
              <w:ind w:left="121"/>
              <w:rPr>
                <w:sz w:val="20"/>
              </w:rPr>
            </w:pPr>
            <w:proofErr w:type="spellStart"/>
            <w:r>
              <w:rPr>
                <w:color w:val="DBE1ED"/>
                <w:sz w:val="20"/>
              </w:rPr>
              <w:t>Bağdak</w:t>
            </w:r>
            <w:proofErr w:type="spellEnd"/>
            <w:r>
              <w:rPr>
                <w:color w:val="DBE1ED"/>
                <w:spacing w:val="-2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Sokak</w:t>
            </w:r>
            <w:r>
              <w:rPr>
                <w:color w:val="DBE1ED"/>
                <w:spacing w:val="-1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No3</w:t>
            </w:r>
          </w:p>
          <w:p w:rsidR="001457F6" w:rsidRDefault="00000000">
            <w:pPr>
              <w:pStyle w:val="TableParagraph"/>
              <w:spacing w:line="257" w:lineRule="exact"/>
              <w:ind w:left="121"/>
              <w:rPr>
                <w:sz w:val="20"/>
              </w:rPr>
            </w:pPr>
            <w:r>
              <w:rPr>
                <w:color w:val="DBE1ED"/>
                <w:sz w:val="20"/>
              </w:rPr>
              <w:t>AKYURT/ANKARA</w:t>
            </w:r>
          </w:p>
        </w:tc>
      </w:tr>
      <w:tr w:rsidR="001457F6">
        <w:trPr>
          <w:trHeight w:val="839"/>
        </w:trPr>
        <w:tc>
          <w:tcPr>
            <w:tcW w:w="10468" w:type="dxa"/>
            <w:vMerge/>
            <w:tcBorders>
              <w:top w:val="nil"/>
            </w:tcBorders>
            <w:shd w:val="clear" w:color="auto" w:fill="1F4679"/>
          </w:tcPr>
          <w:p w:rsidR="001457F6" w:rsidRDefault="001457F6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shd w:val="clear" w:color="auto" w:fill="1F4679"/>
          </w:tcPr>
          <w:p w:rsidR="001457F6" w:rsidRDefault="00000000">
            <w:pPr>
              <w:pStyle w:val="TableParagraph"/>
              <w:spacing w:before="9" w:line="276" w:lineRule="exact"/>
              <w:rPr>
                <w:sz w:val="20"/>
              </w:rPr>
            </w:pPr>
            <w:r>
              <w:rPr>
                <w:color w:val="DBE1ED"/>
                <w:sz w:val="20"/>
              </w:rPr>
              <w:t>İl</w:t>
            </w:r>
            <w:r>
              <w:rPr>
                <w:color w:val="DBE1ED"/>
                <w:spacing w:val="-3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ve</w:t>
            </w:r>
            <w:r>
              <w:rPr>
                <w:color w:val="DBE1ED"/>
                <w:spacing w:val="-2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İlçe</w:t>
            </w:r>
          </w:p>
          <w:p w:rsidR="001457F6" w:rsidRDefault="00000000">
            <w:pPr>
              <w:pStyle w:val="TableParagraph"/>
              <w:spacing w:line="270" w:lineRule="exact"/>
              <w:rPr>
                <w:sz w:val="20"/>
              </w:rPr>
            </w:pPr>
            <w:r>
              <w:rPr>
                <w:color w:val="DBE1ED"/>
                <w:w w:val="95"/>
                <w:sz w:val="20"/>
              </w:rPr>
              <w:t>Merkezine</w:t>
            </w:r>
          </w:p>
          <w:p w:rsidR="001457F6" w:rsidRDefault="00000000">
            <w:pPr>
              <w:pStyle w:val="TableParagraph"/>
              <w:spacing w:line="264" w:lineRule="exact"/>
              <w:rPr>
                <w:sz w:val="20"/>
              </w:rPr>
            </w:pPr>
            <w:r>
              <w:rPr>
                <w:color w:val="DBE1ED"/>
                <w:sz w:val="20"/>
              </w:rPr>
              <w:t>Uzaklık</w:t>
            </w:r>
            <w:r>
              <w:rPr>
                <w:color w:val="DBE1ED"/>
                <w:spacing w:val="-4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:</w:t>
            </w:r>
          </w:p>
        </w:tc>
        <w:tc>
          <w:tcPr>
            <w:tcW w:w="3630" w:type="dxa"/>
            <w:shd w:val="clear" w:color="auto" w:fill="1F4679"/>
          </w:tcPr>
          <w:p w:rsidR="001457F6" w:rsidRDefault="00000000">
            <w:pPr>
              <w:pStyle w:val="TableParagraph"/>
              <w:spacing w:before="9"/>
              <w:ind w:left="121"/>
              <w:rPr>
                <w:sz w:val="20"/>
              </w:rPr>
            </w:pPr>
            <w:r>
              <w:rPr>
                <w:color w:val="DBE1ED"/>
                <w:sz w:val="20"/>
              </w:rPr>
              <w:t>MERKEZ</w:t>
            </w:r>
          </w:p>
        </w:tc>
      </w:tr>
      <w:tr w:rsidR="001457F6">
        <w:trPr>
          <w:trHeight w:val="808"/>
        </w:trPr>
        <w:tc>
          <w:tcPr>
            <w:tcW w:w="10468" w:type="dxa"/>
            <w:vMerge/>
            <w:tcBorders>
              <w:top w:val="nil"/>
            </w:tcBorders>
            <w:shd w:val="clear" w:color="auto" w:fill="1F4679"/>
          </w:tcPr>
          <w:p w:rsidR="001457F6" w:rsidRDefault="001457F6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shd w:val="clear" w:color="auto" w:fill="1F4679"/>
          </w:tcPr>
          <w:p w:rsidR="001457F6" w:rsidRDefault="00000000">
            <w:pPr>
              <w:pStyle w:val="TableParagraph"/>
              <w:spacing w:before="2"/>
              <w:rPr>
                <w:sz w:val="20"/>
              </w:rPr>
            </w:pPr>
            <w:r>
              <w:rPr>
                <w:color w:val="DBE1ED"/>
                <w:sz w:val="20"/>
              </w:rPr>
              <w:t>Ulaşım</w:t>
            </w:r>
            <w:r>
              <w:rPr>
                <w:color w:val="DBE1ED"/>
                <w:spacing w:val="-2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:</w:t>
            </w:r>
          </w:p>
        </w:tc>
        <w:tc>
          <w:tcPr>
            <w:tcW w:w="3630" w:type="dxa"/>
            <w:shd w:val="clear" w:color="auto" w:fill="1F4679"/>
          </w:tcPr>
          <w:p w:rsidR="001457F6" w:rsidRDefault="00000000">
            <w:pPr>
              <w:pStyle w:val="TableParagraph"/>
              <w:spacing w:before="2"/>
              <w:ind w:left="121"/>
              <w:rPr>
                <w:color w:val="DBE1ED"/>
                <w:sz w:val="20"/>
              </w:rPr>
            </w:pPr>
            <w:r>
              <w:rPr>
                <w:color w:val="DBE1ED"/>
                <w:sz w:val="20"/>
              </w:rPr>
              <w:t>EGO</w:t>
            </w:r>
            <w:r>
              <w:rPr>
                <w:color w:val="DBE1ED"/>
                <w:spacing w:val="-4"/>
                <w:sz w:val="20"/>
              </w:rPr>
              <w:t xml:space="preserve"> </w:t>
            </w:r>
            <w:r w:rsidR="004B6DC4">
              <w:rPr>
                <w:color w:val="DBE1ED"/>
                <w:sz w:val="20"/>
              </w:rPr>
              <w:t xml:space="preserve">, </w:t>
            </w:r>
            <w:r>
              <w:rPr>
                <w:color w:val="DBE1ED"/>
                <w:sz w:val="20"/>
              </w:rPr>
              <w:t>ÖZEL</w:t>
            </w:r>
            <w:r>
              <w:rPr>
                <w:color w:val="DBE1ED"/>
                <w:spacing w:val="-2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HALK</w:t>
            </w:r>
            <w:r>
              <w:rPr>
                <w:color w:val="DBE1ED"/>
                <w:spacing w:val="-2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OTOBÜSÜ</w:t>
            </w:r>
            <w:r w:rsidR="004B6DC4">
              <w:rPr>
                <w:color w:val="DBE1ED"/>
                <w:sz w:val="20"/>
              </w:rPr>
              <w:t>,</w:t>
            </w:r>
          </w:p>
          <w:p w:rsidR="004B6DC4" w:rsidRDefault="004B6DC4">
            <w:pPr>
              <w:pStyle w:val="TableParagraph"/>
              <w:spacing w:before="2"/>
              <w:ind w:left="121"/>
              <w:rPr>
                <w:sz w:val="20"/>
              </w:rPr>
            </w:pPr>
            <w:r>
              <w:rPr>
                <w:color w:val="DBE1ED"/>
                <w:sz w:val="20"/>
              </w:rPr>
              <w:t>AKYURT-ÇUBUK DOLMUŞLARI</w:t>
            </w:r>
          </w:p>
        </w:tc>
      </w:tr>
      <w:tr w:rsidR="001457F6">
        <w:trPr>
          <w:trHeight w:val="559"/>
        </w:trPr>
        <w:tc>
          <w:tcPr>
            <w:tcW w:w="10468" w:type="dxa"/>
            <w:vMerge/>
            <w:tcBorders>
              <w:top w:val="nil"/>
            </w:tcBorders>
            <w:shd w:val="clear" w:color="auto" w:fill="1F4679"/>
          </w:tcPr>
          <w:p w:rsidR="001457F6" w:rsidRDefault="001457F6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 w:val="restart"/>
            <w:shd w:val="clear" w:color="auto" w:fill="1F4679"/>
          </w:tcPr>
          <w:p w:rsidR="001457F6" w:rsidRDefault="001457F6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1457F6" w:rsidRDefault="00000000">
            <w:pPr>
              <w:pStyle w:val="TableParagraph"/>
              <w:rPr>
                <w:sz w:val="20"/>
              </w:rPr>
            </w:pPr>
            <w:r>
              <w:rPr>
                <w:color w:val="DBE1ED"/>
                <w:sz w:val="20"/>
              </w:rPr>
              <w:t>E-Mail</w:t>
            </w:r>
            <w:r>
              <w:rPr>
                <w:color w:val="DBE1ED"/>
                <w:spacing w:val="-3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:</w:t>
            </w:r>
          </w:p>
        </w:tc>
        <w:tc>
          <w:tcPr>
            <w:tcW w:w="3630" w:type="dxa"/>
            <w:shd w:val="clear" w:color="auto" w:fill="1F4679"/>
          </w:tcPr>
          <w:p w:rsidR="001457F6" w:rsidRDefault="00000000">
            <w:pPr>
              <w:pStyle w:val="TableParagraph"/>
              <w:ind w:left="121"/>
              <w:rPr>
                <w:sz w:val="20"/>
              </w:rPr>
            </w:pPr>
            <w:hyperlink r:id="rId10">
              <w:r>
                <w:rPr>
                  <w:color w:val="DBE1ED"/>
                  <w:sz w:val="20"/>
                </w:rPr>
                <w:t>711695@meb.k12.tr</w:t>
              </w:r>
              <w:r>
                <w:rPr>
                  <w:color w:val="DBE1ED"/>
                  <w:spacing w:val="-3"/>
                  <w:sz w:val="20"/>
                </w:rPr>
                <w:t xml:space="preserve"> </w:t>
              </w:r>
            </w:hyperlink>
            <w:r>
              <w:rPr>
                <w:color w:val="DBE1ED"/>
                <w:sz w:val="20"/>
              </w:rPr>
              <w:t>/</w:t>
            </w:r>
            <w:r>
              <w:rPr>
                <w:color w:val="DBE1ED"/>
                <w:spacing w:val="-5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İlkokul</w:t>
            </w:r>
          </w:p>
        </w:tc>
      </w:tr>
      <w:tr w:rsidR="001457F6">
        <w:trPr>
          <w:trHeight w:val="950"/>
        </w:trPr>
        <w:tc>
          <w:tcPr>
            <w:tcW w:w="10468" w:type="dxa"/>
            <w:vMerge/>
            <w:tcBorders>
              <w:top w:val="nil"/>
            </w:tcBorders>
            <w:shd w:val="clear" w:color="auto" w:fill="1F4679"/>
          </w:tcPr>
          <w:p w:rsidR="001457F6" w:rsidRDefault="001457F6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  <w:shd w:val="clear" w:color="auto" w:fill="1F4679"/>
          </w:tcPr>
          <w:p w:rsidR="001457F6" w:rsidRDefault="001457F6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shd w:val="clear" w:color="auto" w:fill="1F4679"/>
          </w:tcPr>
          <w:p w:rsidR="001457F6" w:rsidRDefault="00000000">
            <w:pPr>
              <w:pStyle w:val="TableParagraph"/>
              <w:spacing w:before="2"/>
              <w:ind w:left="121"/>
              <w:rPr>
                <w:sz w:val="20"/>
              </w:rPr>
            </w:pPr>
            <w:hyperlink r:id="rId11">
              <w:r>
                <w:rPr>
                  <w:color w:val="DBE1ED"/>
                  <w:sz w:val="20"/>
                </w:rPr>
                <w:t>750482@meb.k12.tr</w:t>
              </w:r>
              <w:r>
                <w:rPr>
                  <w:color w:val="DBE1ED"/>
                  <w:spacing w:val="-3"/>
                  <w:sz w:val="20"/>
                </w:rPr>
                <w:t xml:space="preserve"> </w:t>
              </w:r>
            </w:hyperlink>
            <w:r>
              <w:rPr>
                <w:color w:val="DBE1ED"/>
                <w:sz w:val="20"/>
              </w:rPr>
              <w:t>/</w:t>
            </w:r>
            <w:r>
              <w:rPr>
                <w:color w:val="DBE1ED"/>
                <w:spacing w:val="-6"/>
                <w:sz w:val="20"/>
              </w:rPr>
              <w:t xml:space="preserve"> </w:t>
            </w:r>
            <w:r>
              <w:rPr>
                <w:color w:val="DBE1ED"/>
                <w:sz w:val="20"/>
              </w:rPr>
              <w:t>Ortaokul</w:t>
            </w:r>
          </w:p>
        </w:tc>
      </w:tr>
    </w:tbl>
    <w:p w:rsidR="0007066E" w:rsidRDefault="0007066E"/>
    <w:sectPr w:rsidR="0007066E">
      <w:pgSz w:w="16860" w:h="11940" w:orient="landscape"/>
      <w:pgMar w:top="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457F6"/>
    <w:rsid w:val="0007066E"/>
    <w:rsid w:val="001457F6"/>
    <w:rsid w:val="0029435A"/>
    <w:rsid w:val="004B6DC4"/>
    <w:rsid w:val="005A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  <w14:docId w14:val="6BB6E69F"/>
  <w15:docId w15:val="{3C54591D-4567-4856-AC9E-28A60EA49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tr-TR"/>
    </w:rPr>
  </w:style>
  <w:style w:type="paragraph" w:styleId="Balk1">
    <w:name w:val="heading 1"/>
    <w:basedOn w:val="Normal"/>
    <w:uiPriority w:val="9"/>
    <w:qFormat/>
    <w:pPr>
      <w:ind w:left="5634" w:right="5647"/>
      <w:jc w:val="center"/>
      <w:outlineLvl w:val="0"/>
    </w:pPr>
    <w:rPr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2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kupogluilkokulu.meb.k12.tr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750482@meb.k12.tr" TargetMode="External"/><Relationship Id="rId5" Type="http://schemas.openxmlformats.org/officeDocument/2006/relationships/image" Target="media/image2.jpg"/><Relationship Id="rId10" Type="http://schemas.openxmlformats.org/officeDocument/2006/relationships/hyperlink" Target="mailto:711695@meb.k12.tr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yakupoglu.meb.k12.t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607</Words>
  <Characters>3465</Characters>
  <Application>Microsoft Office Word</Application>
  <DocSecurity>0</DocSecurity>
  <Lines>28</Lines>
  <Paragraphs>8</Paragraphs>
  <ScaleCrop>false</ScaleCrop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cemil eksi</cp:lastModifiedBy>
  <cp:revision>4</cp:revision>
  <dcterms:created xsi:type="dcterms:W3CDTF">2023-09-13T08:34:00Z</dcterms:created>
  <dcterms:modified xsi:type="dcterms:W3CDTF">2023-09-13T08:43:00Z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2023-09-13T00:00:00Z</vt:filetime>
  </property>
</Properties>
</file>